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FD7EF0" w:rsidRDefault="00735AE3" w:rsidP="00874751">
      <w:pPr>
        <w:spacing w:after="120"/>
        <w:jc w:val="center"/>
        <w:rPr>
          <w:rFonts w:cs="Times New Roman"/>
          <w:color w:val="000000" w:themeColor="text1"/>
          <w:sz w:val="40"/>
          <w:szCs w:val="40"/>
        </w:rPr>
      </w:pPr>
      <w:r w:rsidRPr="00FD7EF0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FD7EF0" w:rsidRDefault="00735AE3" w:rsidP="00874751">
      <w:pPr>
        <w:spacing w:after="12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Pr="00FD7EF0" w:rsidRDefault="003264C3" w:rsidP="007C06E2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FD7EF0">
        <w:rPr>
          <w:rFonts w:cs="Times New Roman"/>
          <w:b/>
          <w:bCs/>
          <w:color w:val="000000" w:themeColor="text1"/>
          <w:sz w:val="32"/>
          <w:szCs w:val="32"/>
        </w:rPr>
        <w:t>ORTHOPAEDICS</w:t>
      </w: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407955" w:rsidRPr="00FD7EF0" w:rsidRDefault="00407955" w:rsidP="00735AE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874751" w:rsidRPr="00FD7EF0" w:rsidTr="00874751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4751" w:rsidRPr="00FD7EF0" w:rsidRDefault="00874751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874751" w:rsidRPr="00FD7EF0" w:rsidRDefault="00874751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FD7EF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874751" w:rsidRPr="00FD7EF0" w:rsidRDefault="00874751" w:rsidP="00874751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735AE3" w:rsidRPr="00FD7EF0" w:rsidRDefault="00735AE3" w:rsidP="00735AE3">
      <w:pPr>
        <w:rPr>
          <w:rFonts w:cs="Times New Roman"/>
          <w:color w:val="000000" w:themeColor="text1"/>
          <w:sz w:val="16"/>
          <w:szCs w:val="16"/>
        </w:rPr>
      </w:pPr>
    </w:p>
    <w:p w:rsidR="00407955" w:rsidRPr="00FD7EF0" w:rsidRDefault="00407955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FD7EF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FD7EF0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FD7EF0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FD7EF0" w:rsidRDefault="00967AF6" w:rsidP="00874751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color w:val="000000" w:themeColor="text1"/>
        </w:rPr>
      </w:pPr>
      <w:r w:rsidRPr="00FD7EF0">
        <w:rPr>
          <w:rFonts w:cs="Times New Roman"/>
          <w:color w:val="000000" w:themeColor="text1"/>
        </w:rPr>
        <w:t xml:space="preserve">Date of  </w:t>
      </w:r>
      <w:r w:rsidRPr="00FD7EF0">
        <w:rPr>
          <w:color w:val="000000" w:themeColor="text1"/>
        </w:rPr>
        <w:t>Lo</w:t>
      </w:r>
      <w:r w:rsidR="00735AE3" w:rsidRPr="00FD7EF0">
        <w:rPr>
          <w:color w:val="000000" w:themeColor="text1"/>
        </w:rPr>
        <w:t xml:space="preserve">P when PG course was first </w:t>
      </w:r>
      <w:r w:rsidR="008009D2">
        <w:rPr>
          <w:color w:val="000000" w:themeColor="text1"/>
        </w:rPr>
        <w:t>P</w:t>
      </w:r>
      <w:r w:rsidR="007B4ECC" w:rsidRPr="00FD7EF0">
        <w:rPr>
          <w:color w:val="000000" w:themeColor="text1"/>
        </w:rPr>
        <w:t>ermitted</w:t>
      </w:r>
      <w:r w:rsidR="00735AE3" w:rsidRPr="00FD7EF0">
        <w:rPr>
          <w:color w:val="000000" w:themeColor="text1"/>
        </w:rPr>
        <w:t>:  __________</w:t>
      </w:r>
    </w:p>
    <w:p w:rsidR="00735AE3" w:rsidRPr="00FD7EF0" w:rsidRDefault="00735AE3" w:rsidP="00874751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color w:val="000000" w:themeColor="text1"/>
        </w:rPr>
      </w:pPr>
      <w:r w:rsidRPr="00FD7EF0">
        <w:rPr>
          <w:color w:val="000000" w:themeColor="text1"/>
        </w:rPr>
        <w:t>Number of years since start of PG course:</w:t>
      </w:r>
      <w:r w:rsidRPr="00FD7EF0">
        <w:rPr>
          <w:color w:val="000000" w:themeColor="text1"/>
        </w:rPr>
        <w:tab/>
        <w:t>_________</w:t>
      </w:r>
    </w:p>
    <w:p w:rsidR="00191E61" w:rsidRDefault="00191E61" w:rsidP="00191E6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191E61" w:rsidRDefault="00191E61" w:rsidP="00191E6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191E61" w:rsidRPr="007D6011" w:rsidRDefault="00191E61" w:rsidP="00191E6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191E61" w:rsidRPr="00E31276" w:rsidRDefault="00191E61" w:rsidP="00191E6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191E61" w:rsidRPr="00E31276" w:rsidRDefault="00191E61" w:rsidP="00191E6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191E61" w:rsidRDefault="00191E61" w:rsidP="00191E61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color w:val="000000" w:themeColor="text1"/>
        </w:rPr>
      </w:pPr>
      <w:r>
        <w:rPr>
          <w:rFonts w:cs="Times New Roman"/>
        </w:rPr>
        <w:t>Total number of ICU beds/ High Dependency Unit (HDU) beds in the department:________</w:t>
      </w:r>
    </w:p>
    <w:p w:rsidR="000A42A6" w:rsidRPr="00FD7EF0" w:rsidRDefault="00735AE3" w:rsidP="00874751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FD7EF0">
        <w:rPr>
          <w:color w:val="000000" w:themeColor="text1"/>
        </w:rPr>
        <w:t>Number of Units with beds in e</w:t>
      </w:r>
      <w:r w:rsidR="00780A1E" w:rsidRPr="00FD7EF0">
        <w:rPr>
          <w:color w:val="000000" w:themeColor="text1"/>
        </w:rPr>
        <w:t>ach unit</w:t>
      </w:r>
      <w:r w:rsidR="00780A1E" w:rsidRPr="00FD7EF0">
        <w:rPr>
          <w:rFonts w:cs="Times New Roman"/>
          <w:color w:val="000000" w:themeColor="text1"/>
        </w:rPr>
        <w:t xml:space="preserve">: </w:t>
      </w:r>
    </w:p>
    <w:tbl>
      <w:tblPr>
        <w:tblW w:w="882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710"/>
        <w:gridCol w:w="2790"/>
        <w:gridCol w:w="1620"/>
        <w:gridCol w:w="2700"/>
      </w:tblGrid>
      <w:tr w:rsidR="00FD7EF0" w:rsidRPr="00FD7EF0" w:rsidTr="00025266">
        <w:trPr>
          <w:trHeight w:val="50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FD7EF0" w:rsidRPr="00FD7EF0" w:rsidTr="0002526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02526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02526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091600" w:rsidRPr="00FD7EF0" w:rsidTr="0002526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FD7EF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FD7EF0" w:rsidRDefault="00A50D95" w:rsidP="00A50D95">
      <w:pPr>
        <w:rPr>
          <w:rFonts w:cs="Times New Roman"/>
          <w:color w:val="000000" w:themeColor="text1"/>
        </w:rPr>
      </w:pPr>
    </w:p>
    <w:p w:rsidR="000A42A6" w:rsidRPr="00FD7EF0" w:rsidRDefault="00DC20AE" w:rsidP="00FF0777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FD7EF0">
        <w:rPr>
          <w:rFonts w:cs="Times New Roman"/>
          <w:color w:val="000000" w:themeColor="text1"/>
        </w:rPr>
        <w:t xml:space="preserve">. </w:t>
      </w:r>
      <w:r w:rsidR="00A50D95" w:rsidRPr="00FD7EF0">
        <w:rPr>
          <w:rFonts w:cs="Times New Roman"/>
          <w:color w:val="000000" w:themeColor="text1"/>
        </w:rPr>
        <w:tab/>
      </w:r>
      <w:r w:rsidR="00780A1E" w:rsidRPr="00FD7EF0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2250"/>
        <w:gridCol w:w="1260"/>
        <w:gridCol w:w="2340"/>
        <w:gridCol w:w="900"/>
        <w:gridCol w:w="900"/>
        <w:gridCol w:w="990"/>
      </w:tblGrid>
      <w:tr w:rsidR="00FD7EF0" w:rsidRPr="00FD7EF0" w:rsidTr="00A72F43">
        <w:trPr>
          <w:trHeight w:val="608"/>
        </w:trPr>
        <w:tc>
          <w:tcPr>
            <w:tcW w:w="1165" w:type="dxa"/>
          </w:tcPr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Date of</w:t>
            </w:r>
          </w:p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</w:tc>
        <w:tc>
          <w:tcPr>
            <w:tcW w:w="2250" w:type="dxa"/>
          </w:tcPr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Purpose of</w:t>
            </w:r>
          </w:p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(LoP for starting a course/permission for increase of seats/ Recognition of course/ Recognition of  increased seats /Renewal of Recognition/Surprise </w:t>
            </w: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/Random Inspection/ Compliance Verification inspection/other)</w:t>
            </w:r>
          </w:p>
        </w:tc>
        <w:tc>
          <w:tcPr>
            <w:tcW w:w="1260" w:type="dxa"/>
          </w:tcPr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Type of Inspection (Physical/ Virtual)</w:t>
            </w:r>
          </w:p>
        </w:tc>
        <w:tc>
          <w:tcPr>
            <w:tcW w:w="2340" w:type="dxa"/>
          </w:tcPr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(L</w:t>
            </w:r>
            <w:r w:rsidR="00967AF6"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900" w:type="dxa"/>
          </w:tcPr>
          <w:p w:rsidR="000A42A6" w:rsidRPr="00FD7EF0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 of seats Increased</w:t>
            </w:r>
          </w:p>
        </w:tc>
        <w:tc>
          <w:tcPr>
            <w:tcW w:w="900" w:type="dxa"/>
          </w:tcPr>
          <w:p w:rsidR="000A42A6" w:rsidRPr="00FD7EF0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No of seats </w:t>
            </w:r>
          </w:p>
          <w:p w:rsidR="000A42A6" w:rsidRPr="00FD7EF0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Decreased</w:t>
            </w:r>
          </w:p>
          <w:p w:rsidR="000A42A6" w:rsidRPr="00FD7EF0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0A42A6" w:rsidRPr="00FD7EF0" w:rsidRDefault="000A42A6" w:rsidP="007C7009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Order is</w:t>
            </w:r>
            <w:r w:rsidR="007C7009" w:rsidRPr="00FD7EF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sued on the basis of inspection </w:t>
            </w: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(Attach copy of all </w:t>
            </w:r>
            <w:r w:rsidR="00EE56D6"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the order </w:t>
            </w:r>
            <w:r w:rsidR="00EE56D6"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issued by NMC/MCI</w:t>
            </w:r>
            <w:r w:rsidRPr="00FD7EF0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as </w:t>
            </w:r>
            <w:r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Annexure</w:t>
            </w:r>
            <w:r w:rsidR="00967AF6" w:rsidRPr="00FD7EF0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D7EF0" w:rsidRPr="00FD7EF0" w:rsidTr="00A72F43">
        <w:trPr>
          <w:trHeight w:val="523"/>
        </w:trPr>
        <w:tc>
          <w:tcPr>
            <w:tcW w:w="1165" w:type="dxa"/>
          </w:tcPr>
          <w:p w:rsidR="000A42A6" w:rsidRPr="00FD7EF0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0A42A6" w:rsidRPr="00FD7EF0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A42A6" w:rsidRPr="00FD7EF0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0A42A6" w:rsidRPr="00FD7EF0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0A42A6" w:rsidRPr="00FD7EF0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0A42A6" w:rsidRPr="00FD7EF0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0A42A6" w:rsidRPr="00FD7EF0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B35145" w:rsidRPr="00FD7EF0" w:rsidRDefault="009366E1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FD7EF0">
        <w:rPr>
          <w:rFonts w:cs="Times New Roman"/>
          <w:color w:val="000000" w:themeColor="text1"/>
        </w:rPr>
        <w:t xml:space="preserve">. </w:t>
      </w:r>
      <w:r w:rsidR="00A50D95" w:rsidRPr="00FD7EF0">
        <w:rPr>
          <w:rFonts w:cs="Times New Roman"/>
          <w:color w:val="000000" w:themeColor="text1"/>
        </w:rPr>
        <w:tab/>
      </w:r>
      <w:r w:rsidR="00B35145" w:rsidRPr="00FD7EF0">
        <w:rPr>
          <w:rFonts w:cs="Times New Roman"/>
          <w:color w:val="000000" w:themeColor="text1"/>
        </w:rPr>
        <w:t>Any other Course/observer ship (PDCC, PDF, DNB, M.Sc., PhD, FNB, etc.) perm</w:t>
      </w:r>
      <w:r w:rsidR="008A4B6A" w:rsidRPr="00FD7EF0">
        <w:rPr>
          <w:rFonts w:cs="Times New Roman"/>
          <w:color w:val="000000" w:themeColor="text1"/>
        </w:rPr>
        <w:t>itted/ not permitted by MCI/NMC</w:t>
      </w:r>
      <w:r w:rsidR="007C7009" w:rsidRPr="00FD7EF0">
        <w:rPr>
          <w:rFonts w:cs="Times New Roman"/>
          <w:color w:val="000000" w:themeColor="text1"/>
        </w:rPr>
        <w:t xml:space="preserve"> is being run by the </w:t>
      </w:r>
      <w:r w:rsidR="00614B44" w:rsidRPr="00FD7EF0">
        <w:rPr>
          <w:rFonts w:cs="Times New Roman"/>
          <w:color w:val="000000" w:themeColor="text1"/>
        </w:rPr>
        <w:t>department</w:t>
      </w:r>
      <w:r w:rsidR="00B35145" w:rsidRPr="00FD7EF0">
        <w:rPr>
          <w:rFonts w:cs="Times New Roman"/>
          <w:color w:val="000000" w:themeColor="text1"/>
        </w:rPr>
        <w:t>?   If so, the details thereof:</w:t>
      </w:r>
    </w:p>
    <w:p w:rsidR="00B35145" w:rsidRPr="00FD7EF0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9067" w:type="dxa"/>
        <w:tblInd w:w="828" w:type="dxa"/>
        <w:tblLook w:val="04A0" w:firstRow="1" w:lastRow="0" w:firstColumn="1" w:lastColumn="0" w:noHBand="0" w:noVBand="1"/>
      </w:tblPr>
      <w:tblGrid>
        <w:gridCol w:w="3577"/>
        <w:gridCol w:w="2970"/>
        <w:gridCol w:w="2520"/>
      </w:tblGrid>
      <w:tr w:rsidR="00FD7EF0" w:rsidRPr="00FD7EF0" w:rsidTr="00874751">
        <w:trPr>
          <w:trHeight w:val="566"/>
        </w:trPr>
        <w:tc>
          <w:tcPr>
            <w:tcW w:w="3577" w:type="dxa"/>
          </w:tcPr>
          <w:p w:rsidR="005C395C" w:rsidRPr="00FD7EF0" w:rsidRDefault="005C395C" w:rsidP="005C395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2970" w:type="dxa"/>
          </w:tcPr>
          <w:p w:rsidR="005C395C" w:rsidRPr="00FD7EF0" w:rsidRDefault="005C395C" w:rsidP="005C395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520" w:type="dxa"/>
          </w:tcPr>
          <w:p w:rsidR="005C395C" w:rsidRPr="00FD7EF0" w:rsidRDefault="005C395C" w:rsidP="005C395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FD7EF0" w:rsidRPr="00FD7EF0" w:rsidTr="00874751">
        <w:trPr>
          <w:trHeight w:val="530"/>
        </w:trPr>
        <w:tc>
          <w:tcPr>
            <w:tcW w:w="3577" w:type="dxa"/>
          </w:tcPr>
          <w:p w:rsidR="005C395C" w:rsidRPr="00FD7EF0" w:rsidRDefault="005C395C" w:rsidP="005C395C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5C395C" w:rsidRPr="00FD7EF0" w:rsidRDefault="005C395C" w:rsidP="005C395C">
            <w:pPr>
              <w:jc w:val="center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520" w:type="dxa"/>
          </w:tcPr>
          <w:p w:rsidR="005C395C" w:rsidRPr="00FD7EF0" w:rsidRDefault="005C395C" w:rsidP="005C395C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091600" w:rsidRPr="00FD7EF0" w:rsidTr="00874751">
        <w:trPr>
          <w:trHeight w:val="377"/>
        </w:trPr>
        <w:tc>
          <w:tcPr>
            <w:tcW w:w="3577" w:type="dxa"/>
          </w:tcPr>
          <w:p w:rsidR="005C395C" w:rsidRPr="00FD7EF0" w:rsidRDefault="005C395C" w:rsidP="005C395C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5C395C" w:rsidRPr="00FD7EF0" w:rsidRDefault="005C395C" w:rsidP="005C395C">
            <w:pPr>
              <w:jc w:val="center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520" w:type="dxa"/>
          </w:tcPr>
          <w:p w:rsidR="005C395C" w:rsidRPr="00FD7EF0" w:rsidRDefault="005C395C" w:rsidP="005C395C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FD7EF0" w:rsidRDefault="00532399" w:rsidP="00735AE3">
      <w:pPr>
        <w:rPr>
          <w:rFonts w:cs="Times New Roman"/>
          <w:b/>
          <w:bCs/>
          <w:color w:val="000000" w:themeColor="text1"/>
        </w:rPr>
      </w:pPr>
    </w:p>
    <w:p w:rsidR="00532399" w:rsidRPr="00FD7EF0" w:rsidRDefault="00532399" w:rsidP="00735AE3">
      <w:pPr>
        <w:rPr>
          <w:rFonts w:cs="Times New Roman"/>
          <w:b/>
          <w:bCs/>
          <w:color w:val="000000" w:themeColor="text1"/>
        </w:rPr>
      </w:pPr>
    </w:p>
    <w:p w:rsidR="00B35145" w:rsidRPr="00FD7EF0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FD7EF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FD7EF0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326893" w:rsidRPr="00FD7EF0" w:rsidRDefault="00326893" w:rsidP="00D77538">
      <w:pPr>
        <w:rPr>
          <w:rFonts w:cs="Times New Roman"/>
          <w:b/>
          <w:bCs/>
          <w:color w:val="000000" w:themeColor="text1"/>
        </w:rPr>
      </w:pPr>
    </w:p>
    <w:p w:rsidR="00C73E08" w:rsidRPr="00FD7EF0" w:rsidRDefault="00532399" w:rsidP="008B0EAA">
      <w:pPr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a</w:t>
      </w:r>
      <w:r w:rsidR="00A50D95" w:rsidRPr="00FD7EF0">
        <w:rPr>
          <w:rFonts w:cs="Times New Roman"/>
          <w:b/>
          <w:bCs/>
          <w:color w:val="000000" w:themeColor="text1"/>
        </w:rPr>
        <w:t xml:space="preserve">. </w:t>
      </w:r>
      <w:r w:rsidR="00A50D95" w:rsidRPr="00FD7EF0">
        <w:rPr>
          <w:rFonts w:cs="Times New Roman"/>
          <w:b/>
          <w:bCs/>
          <w:color w:val="000000" w:themeColor="text1"/>
        </w:rPr>
        <w:tab/>
      </w:r>
      <w:r w:rsidR="00C73E08" w:rsidRPr="00FD7EF0">
        <w:rPr>
          <w:rFonts w:cs="Times New Roman"/>
          <w:b/>
          <w:bCs/>
          <w:color w:val="000000" w:themeColor="text1"/>
        </w:rPr>
        <w:t>OPD</w:t>
      </w:r>
    </w:p>
    <w:p w:rsidR="00C73E08" w:rsidRPr="00FD7EF0" w:rsidRDefault="00C73E08" w:rsidP="008B0EAA">
      <w:pPr>
        <w:spacing w:line="360" w:lineRule="auto"/>
        <w:ind w:left="720" w:hanging="72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  <w:t xml:space="preserve">No of rooms: __________ </w:t>
      </w:r>
    </w:p>
    <w:p w:rsidR="00C73E08" w:rsidRPr="00FD7EF0" w:rsidRDefault="00C73E08" w:rsidP="008B0EAA">
      <w:pPr>
        <w:spacing w:line="360" w:lineRule="auto"/>
        <w:ind w:left="720" w:hanging="72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FD7EF0" w:rsidRPr="00FD7EF0" w:rsidTr="003D2ACB">
        <w:tc>
          <w:tcPr>
            <w:tcW w:w="1803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C73E08" w:rsidRPr="00FD7EF0" w:rsidRDefault="00C73E08" w:rsidP="008B0EA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FD7EF0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FD7EF0" w:rsidRPr="00FD7EF0" w:rsidTr="003D2ACB">
        <w:tc>
          <w:tcPr>
            <w:tcW w:w="1803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3D2ACB">
        <w:tc>
          <w:tcPr>
            <w:tcW w:w="1803" w:type="dxa"/>
          </w:tcPr>
          <w:p w:rsidR="00C73E08" w:rsidRPr="00FD7EF0" w:rsidRDefault="008B0EAA" w:rsidP="008B0EA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Room </w:t>
            </w:r>
            <w:r w:rsidR="00C73E08" w:rsidRPr="00FD7EF0">
              <w:rPr>
                <w:rFonts w:cs="Times New Roman"/>
                <w:b/>
                <w:bCs/>
                <w:color w:val="000000" w:themeColor="text1"/>
              </w:rPr>
              <w:t xml:space="preserve">2  </w:t>
            </w:r>
          </w:p>
        </w:tc>
        <w:tc>
          <w:tcPr>
            <w:tcW w:w="2420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3D2ACB">
        <w:tc>
          <w:tcPr>
            <w:tcW w:w="1803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C73E08" w:rsidRPr="00FD7EF0" w:rsidRDefault="00C73E08" w:rsidP="008B0EAA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</w:tr>
    </w:tbl>
    <w:p w:rsidR="00C73E08" w:rsidRPr="00FD7EF0" w:rsidRDefault="00C73E08" w:rsidP="008B0EAA">
      <w:pPr>
        <w:spacing w:line="360" w:lineRule="auto"/>
        <w:ind w:firstLine="720"/>
        <w:rPr>
          <w:rFonts w:cs="Times New Roman"/>
          <w:color w:val="000000" w:themeColor="text1"/>
          <w:vertAlign w:val="superscript"/>
        </w:rPr>
      </w:pPr>
      <w:r w:rsidRPr="00FD7EF0">
        <w:rPr>
          <w:rFonts w:cs="Times New Roman"/>
          <w:color w:val="000000" w:themeColor="text1"/>
        </w:rPr>
        <w:t>Waiting area: ______ M</w:t>
      </w:r>
      <w:r w:rsidRPr="00FD7EF0">
        <w:rPr>
          <w:rFonts w:cs="Times New Roman"/>
          <w:color w:val="000000" w:themeColor="text1"/>
          <w:vertAlign w:val="superscript"/>
        </w:rPr>
        <w:t>2</w:t>
      </w:r>
    </w:p>
    <w:p w:rsidR="00C73E08" w:rsidRPr="00FD7EF0" w:rsidRDefault="00C73E08" w:rsidP="008B0EAA">
      <w:pPr>
        <w:spacing w:line="360" w:lineRule="auto"/>
        <w:ind w:firstLine="72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Space and arrangements:</w:t>
      </w:r>
      <w:r w:rsidRPr="00FD7EF0">
        <w:rPr>
          <w:rFonts w:cs="Times New Roman"/>
          <w:color w:val="000000" w:themeColor="text1"/>
        </w:rPr>
        <w:tab/>
      </w:r>
      <w:r w:rsidRPr="00FD7EF0">
        <w:rPr>
          <w:rFonts w:cs="Times New Roman"/>
          <w:color w:val="000000" w:themeColor="text1"/>
        </w:rPr>
        <w:tab/>
        <w:t xml:space="preserve">Adequate/ not adequate. </w:t>
      </w:r>
      <w:r w:rsidRPr="00FD7EF0">
        <w:rPr>
          <w:rFonts w:cs="Times New Roman"/>
          <w:color w:val="000000" w:themeColor="text1"/>
        </w:rPr>
        <w:tab/>
      </w:r>
    </w:p>
    <w:p w:rsidR="00C73E08" w:rsidRPr="00FD7EF0" w:rsidRDefault="00C73E08" w:rsidP="008B0EAA">
      <w:pPr>
        <w:spacing w:line="360" w:lineRule="auto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  <w:t>If not adequate, give reasons/details/comments:</w:t>
      </w:r>
      <w:r w:rsidRPr="00FD7EF0">
        <w:rPr>
          <w:rFonts w:cs="Times New Roman"/>
          <w:color w:val="000000" w:themeColor="text1"/>
        </w:rPr>
        <w:tab/>
        <w:t>__________________________________</w:t>
      </w:r>
    </w:p>
    <w:p w:rsidR="00C73E08" w:rsidRPr="00FD7EF0" w:rsidRDefault="00C73E08" w:rsidP="00C73E08">
      <w:pPr>
        <w:ind w:firstLine="720"/>
        <w:rPr>
          <w:rFonts w:cs="Times New Roman"/>
          <w:color w:val="000000" w:themeColor="text1"/>
          <w:vertAlign w:val="superscript"/>
        </w:rPr>
      </w:pPr>
    </w:p>
    <w:p w:rsidR="00C73E08" w:rsidRPr="00FD7EF0" w:rsidRDefault="00C73E08" w:rsidP="00C73E08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 xml:space="preserve">b. </w:t>
      </w:r>
      <w:r w:rsidRPr="00FD7EF0">
        <w:rPr>
          <w:rFonts w:cs="Times New Roman"/>
          <w:b/>
          <w:bCs/>
          <w:color w:val="000000" w:themeColor="text1"/>
        </w:rPr>
        <w:tab/>
        <w:t>Wards</w:t>
      </w:r>
    </w:p>
    <w:p w:rsidR="00C73E08" w:rsidRPr="00FD7EF0" w:rsidRDefault="00C73E08" w:rsidP="00C73E08">
      <w:pPr>
        <w:ind w:left="720" w:hanging="72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  <w:t>No of wards:</w:t>
      </w:r>
      <w:r w:rsidRPr="00FD7EF0">
        <w:rPr>
          <w:rFonts w:cs="Times New Roman"/>
          <w:color w:val="000000" w:themeColor="text1"/>
        </w:rPr>
        <w:tab/>
        <w:t>___________</w:t>
      </w:r>
    </w:p>
    <w:p w:rsidR="00C73E08" w:rsidRPr="00FD7EF0" w:rsidRDefault="00C73E08" w:rsidP="00C73E08">
      <w:pPr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</w:r>
    </w:p>
    <w:tbl>
      <w:tblPr>
        <w:tblStyle w:val="TableGrid"/>
        <w:tblW w:w="8734" w:type="dxa"/>
        <w:tblInd w:w="711" w:type="dxa"/>
        <w:tblLook w:val="04A0" w:firstRow="1" w:lastRow="0" w:firstColumn="1" w:lastColumn="0" w:noHBand="0" w:noVBand="1"/>
      </w:tblPr>
      <w:tblGrid>
        <w:gridCol w:w="3874"/>
        <w:gridCol w:w="4860"/>
      </w:tblGrid>
      <w:tr w:rsidR="00FD7EF0" w:rsidRPr="00FD7EF0" w:rsidTr="00B675D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ab/>
            </w:r>
            <w:r w:rsidRPr="00FD7EF0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FD7EF0" w:rsidRPr="00FD7EF0" w:rsidTr="00B675DA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Di</w:t>
            </w:r>
            <w:r w:rsidR="009E67BA" w:rsidRPr="00FD7EF0">
              <w:rPr>
                <w:rFonts w:cs="Times New Roman"/>
                <w:color w:val="000000" w:themeColor="text1"/>
              </w:rPr>
              <w:t xml:space="preserve">stance between two cots (in </w:t>
            </w:r>
            <w:r w:rsidR="0099311D" w:rsidRPr="00FD7EF0">
              <w:rPr>
                <w:rFonts w:cs="Times New Roman"/>
                <w:color w:val="000000" w:themeColor="text1"/>
              </w:rPr>
              <w:t>meter</w:t>
            </w:r>
            <w:r w:rsidR="00A72F43" w:rsidRPr="00FD7EF0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675DA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FD7EF0" w:rsidRPr="00FD7EF0" w:rsidTr="00B675DA">
        <w:trPr>
          <w:trHeight w:val="368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08" w:rsidRPr="00FD7EF0" w:rsidRDefault="00C73E08" w:rsidP="003D2ACB">
            <w:pPr>
              <w:rPr>
                <w:rFonts w:cs="Times New Roman"/>
                <w:color w:val="000000" w:themeColor="text1"/>
              </w:rPr>
            </w:pPr>
          </w:p>
        </w:tc>
      </w:tr>
      <w:tr w:rsidR="000B1649" w:rsidRPr="00FD7EF0" w:rsidTr="00B675DA">
        <w:trPr>
          <w:trHeight w:val="368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9" w:rsidRPr="00FD7EF0" w:rsidRDefault="000B1649" w:rsidP="003D2ACB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9" w:rsidRPr="00FD7EF0" w:rsidRDefault="000B1649" w:rsidP="003D2ACB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B675DA" w:rsidRPr="00FD7EF0" w:rsidRDefault="00B675DA" w:rsidP="00C73E08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</w:p>
    <w:p w:rsidR="00B675DA" w:rsidRPr="00FD7EF0" w:rsidRDefault="00B675DA" w:rsidP="00B675DA">
      <w:pPr>
        <w:spacing w:line="360" w:lineRule="auto"/>
        <w:rPr>
          <w:rFonts w:cs="Times New Roman"/>
          <w:b/>
          <w:bCs/>
          <w:color w:val="000000" w:themeColor="text1"/>
        </w:rPr>
      </w:pPr>
    </w:p>
    <w:p w:rsidR="00250167" w:rsidRPr="00FD7EF0" w:rsidRDefault="00AD2C9D" w:rsidP="00B675DA">
      <w:pPr>
        <w:spacing w:line="360" w:lineRule="auto"/>
        <w:ind w:left="720" w:hanging="360"/>
        <w:rPr>
          <w:rFonts w:cs="Times New Roman"/>
          <w:b/>
          <w:color w:val="000000" w:themeColor="text1"/>
        </w:rPr>
      </w:pPr>
      <w:r w:rsidRPr="00FD7EF0">
        <w:rPr>
          <w:rFonts w:cs="Times New Roman"/>
          <w:b/>
          <w:color w:val="000000" w:themeColor="text1"/>
        </w:rPr>
        <w:lastRenderedPageBreak/>
        <w:t xml:space="preserve">c. </w:t>
      </w:r>
      <w:r w:rsidR="00B675DA" w:rsidRPr="00FD7EF0">
        <w:rPr>
          <w:rFonts w:cs="Times New Roman"/>
          <w:b/>
          <w:color w:val="000000" w:themeColor="text1"/>
        </w:rPr>
        <w:tab/>
      </w:r>
      <w:r w:rsidR="00250167" w:rsidRPr="00FD7EF0">
        <w:rPr>
          <w:rFonts w:cs="Times New Roman"/>
          <w:b/>
          <w:color w:val="000000" w:themeColor="text1"/>
        </w:rPr>
        <w:t>Operation Theatres:</w:t>
      </w:r>
    </w:p>
    <w:p w:rsidR="00A90601" w:rsidRDefault="00A90601" w:rsidP="00A90601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 w:rsidRPr="00596585">
        <w:rPr>
          <w:rFonts w:cs="Times New Roman"/>
          <w:bCs/>
          <w:color w:val="000000" w:themeColor="text1"/>
        </w:rPr>
        <w:t xml:space="preserve">     i. </w:t>
      </w:r>
      <w:r>
        <w:rPr>
          <w:rFonts w:cs="Times New Roman"/>
          <w:bCs/>
          <w:color w:val="000000" w:themeColor="text1"/>
        </w:rPr>
        <w:t xml:space="preserve">Do you full fill </w:t>
      </w:r>
      <w:r w:rsidRPr="00596585">
        <w:rPr>
          <w:rFonts w:cs="Times New Roman"/>
          <w:bCs/>
          <w:color w:val="000000" w:themeColor="text1"/>
        </w:rPr>
        <w:t>Operation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Theatre infrastructure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guidelines given in Part -A of the form: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br/>
        <w:t xml:space="preserve">              Yes/ No</w:t>
      </w:r>
    </w:p>
    <w:p w:rsidR="00A90601" w:rsidRPr="00596585" w:rsidRDefault="00A90601" w:rsidP="00A90601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If no, what measure are you taking to rectify the </w:t>
      </w:r>
      <w:r w:rsidR="00C0471C">
        <w:rPr>
          <w:rStyle w:val="Hyperlink"/>
          <w:rFonts w:eastAsiaTheme="majorEastAsia" w:cs="Times New Roman"/>
          <w:color w:val="000000" w:themeColor="text1"/>
          <w:u w:val="none"/>
        </w:rPr>
        <w:t>deficiencies?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</w:p>
    <w:p w:rsidR="00A90601" w:rsidRPr="00596585" w:rsidRDefault="00A90601" w:rsidP="00A90601">
      <w:pPr>
        <w:spacing w:line="360" w:lineRule="auto"/>
        <w:rPr>
          <w:rFonts w:cs="Times New Roman"/>
          <w:bCs/>
          <w:color w:val="000000" w:themeColor="text1"/>
        </w:rPr>
      </w:pP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  ii.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>Total number of operation theatre (tables) per week for each unit:</w:t>
      </w:r>
    </w:p>
    <w:p w:rsidR="00A90601" w:rsidRDefault="00A90601" w:rsidP="00B675DA">
      <w:pPr>
        <w:ind w:left="720" w:hanging="450"/>
        <w:jc w:val="both"/>
        <w:rPr>
          <w:rFonts w:cs="Times New Roman"/>
          <w:b/>
          <w:bCs/>
          <w:color w:val="000000" w:themeColor="text1"/>
        </w:rPr>
      </w:pPr>
    </w:p>
    <w:p w:rsidR="00326893" w:rsidRPr="00FD7EF0" w:rsidRDefault="00AD2C9D" w:rsidP="00B675DA">
      <w:pPr>
        <w:ind w:left="720" w:hanging="450"/>
        <w:jc w:val="both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d</w:t>
      </w:r>
      <w:r w:rsidR="00200AE8" w:rsidRPr="00FD7EF0">
        <w:rPr>
          <w:rFonts w:cs="Times New Roman"/>
          <w:b/>
          <w:bCs/>
          <w:color w:val="000000" w:themeColor="text1"/>
        </w:rPr>
        <w:t xml:space="preserve">. </w:t>
      </w:r>
      <w:r w:rsidR="00B675DA" w:rsidRPr="00FD7EF0">
        <w:rPr>
          <w:rFonts w:cs="Times New Roman"/>
          <w:b/>
          <w:bCs/>
          <w:color w:val="000000" w:themeColor="text1"/>
        </w:rPr>
        <w:tab/>
      </w:r>
      <w:r w:rsidR="00200AE8" w:rsidRPr="00FD7EF0">
        <w:rPr>
          <w:rFonts w:cs="Times New Roman"/>
          <w:b/>
          <w:bCs/>
          <w:color w:val="000000" w:themeColor="text1"/>
        </w:rPr>
        <w:t>Depar</w:t>
      </w:r>
      <w:r w:rsidR="00326893" w:rsidRPr="00FD7EF0">
        <w:rPr>
          <w:rFonts w:cs="Times New Roman"/>
          <w:b/>
          <w:bCs/>
          <w:color w:val="000000" w:themeColor="text1"/>
        </w:rPr>
        <w:t>tment office details:</w:t>
      </w:r>
    </w:p>
    <w:p w:rsidR="00326893" w:rsidRPr="00FD7EF0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6842" w:type="dxa"/>
        <w:tblInd w:w="713" w:type="dxa"/>
        <w:tblLook w:val="04A0" w:firstRow="1" w:lastRow="0" w:firstColumn="1" w:lastColumn="0" w:noHBand="0" w:noVBand="1"/>
      </w:tblPr>
      <w:tblGrid>
        <w:gridCol w:w="4052"/>
        <w:gridCol w:w="2790"/>
      </w:tblGrid>
      <w:tr w:rsidR="00FD7EF0" w:rsidRPr="00FD7EF0" w:rsidTr="00200AE8">
        <w:trPr>
          <w:trHeight w:val="396"/>
        </w:trPr>
        <w:tc>
          <w:tcPr>
            <w:tcW w:w="6842" w:type="dxa"/>
            <w:gridSpan w:val="2"/>
            <w:vAlign w:val="center"/>
          </w:tcPr>
          <w:p w:rsidR="00326893" w:rsidRPr="00FD7EF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FD7EF0" w:rsidRPr="00FD7EF0" w:rsidTr="00200AE8">
        <w:trPr>
          <w:trHeight w:val="396"/>
        </w:trPr>
        <w:tc>
          <w:tcPr>
            <w:tcW w:w="4052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79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4052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Staff (Steno /Clerk)</w:t>
            </w:r>
            <w:r w:rsidRPr="00FD7EF0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79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4052" w:type="dxa"/>
          </w:tcPr>
          <w:p w:rsidR="00326893" w:rsidRPr="00FD7EF0" w:rsidRDefault="00010C15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79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FD7EF0" w:rsidTr="00200AE8">
        <w:tc>
          <w:tcPr>
            <w:tcW w:w="4052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79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FD7EF0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FD7EF0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6875" w:type="dxa"/>
        <w:tblInd w:w="680" w:type="dxa"/>
        <w:tblLook w:val="04A0" w:firstRow="1" w:lastRow="0" w:firstColumn="1" w:lastColumn="0" w:noHBand="0" w:noVBand="1"/>
      </w:tblPr>
      <w:tblGrid>
        <w:gridCol w:w="3545"/>
        <w:gridCol w:w="3330"/>
      </w:tblGrid>
      <w:tr w:rsidR="00FD7EF0" w:rsidRPr="00FD7EF0" w:rsidTr="00200AE8">
        <w:tc>
          <w:tcPr>
            <w:tcW w:w="6875" w:type="dxa"/>
            <w:gridSpan w:val="2"/>
            <w:vAlign w:val="center"/>
          </w:tcPr>
          <w:p w:rsidR="00326893" w:rsidRPr="00FD7EF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BC2CCA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Professor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FD7EF0" w:rsidRPr="00FD7EF0" w:rsidTr="00200AE8">
        <w:tc>
          <w:tcPr>
            <w:tcW w:w="3545" w:type="dxa"/>
          </w:tcPr>
          <w:p w:rsidR="00326893" w:rsidRPr="00FD7EF0" w:rsidRDefault="00200AE8" w:rsidP="00010C1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Senior R</w:t>
            </w:r>
            <w:r w:rsidR="00326893" w:rsidRPr="00FD7EF0">
              <w:rPr>
                <w:rFonts w:cs="Times New Roman"/>
                <w:color w:val="000000" w:themeColor="text1"/>
              </w:rPr>
              <w:t xml:space="preserve">esidents rest room 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FD7EF0" w:rsidTr="00200AE8">
        <w:tc>
          <w:tcPr>
            <w:tcW w:w="3545" w:type="dxa"/>
          </w:tcPr>
          <w:p w:rsidR="00326893" w:rsidRPr="00FD7EF0" w:rsidRDefault="00326893" w:rsidP="00010C1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3330" w:type="dxa"/>
          </w:tcPr>
          <w:p w:rsidR="00326893" w:rsidRPr="00FD7EF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FD7EF0" w:rsidRDefault="00B35145" w:rsidP="00735AE3">
      <w:pPr>
        <w:rPr>
          <w:rFonts w:cs="Times New Roman"/>
          <w:b/>
          <w:bCs/>
          <w:color w:val="000000" w:themeColor="text1"/>
        </w:rPr>
      </w:pPr>
    </w:p>
    <w:p w:rsidR="00735AE3" w:rsidRPr="00FD7EF0" w:rsidRDefault="00B675DA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e</w:t>
      </w:r>
      <w:r w:rsidR="003B2C25" w:rsidRPr="00FD7EF0">
        <w:rPr>
          <w:rFonts w:cs="Times New Roman"/>
          <w:b/>
          <w:bCs/>
          <w:color w:val="000000" w:themeColor="text1"/>
        </w:rPr>
        <w:t>.</w:t>
      </w:r>
      <w:r w:rsidR="003B2C25" w:rsidRPr="00FD7EF0">
        <w:rPr>
          <w:rFonts w:cs="Times New Roman"/>
          <w:b/>
          <w:bCs/>
          <w:color w:val="000000" w:themeColor="text1"/>
        </w:rPr>
        <w:tab/>
      </w:r>
      <w:r w:rsidR="00A16E41" w:rsidRPr="00FD7EF0">
        <w:rPr>
          <w:rFonts w:cs="Times New Roman"/>
          <w:b/>
          <w:bCs/>
          <w:color w:val="000000" w:themeColor="text1"/>
        </w:rPr>
        <w:t>Seminar R</w:t>
      </w:r>
      <w:r w:rsidR="0068799B" w:rsidRPr="00FD7EF0">
        <w:rPr>
          <w:rFonts w:cs="Times New Roman"/>
          <w:b/>
          <w:bCs/>
          <w:color w:val="000000" w:themeColor="text1"/>
        </w:rPr>
        <w:t>oom</w:t>
      </w:r>
      <w:r w:rsidR="00A16E41" w:rsidRPr="00FD7EF0">
        <w:rPr>
          <w:rFonts w:cs="Times New Roman"/>
          <w:b/>
          <w:bCs/>
          <w:color w:val="000000" w:themeColor="text1"/>
        </w:rPr>
        <w:t>:</w:t>
      </w:r>
    </w:p>
    <w:p w:rsidR="008C695A" w:rsidRPr="00FD7EF0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ab/>
      </w:r>
      <w:r w:rsidR="00853B0B" w:rsidRPr="00FD7EF0">
        <w:rPr>
          <w:rFonts w:cs="Times New Roman"/>
          <w:color w:val="000000" w:themeColor="text1"/>
        </w:rPr>
        <w:t>S</w:t>
      </w:r>
      <w:r w:rsidRPr="00FD7EF0">
        <w:rPr>
          <w:rFonts w:cs="Times New Roman"/>
          <w:color w:val="000000" w:themeColor="text1"/>
        </w:rPr>
        <w:t xml:space="preserve">pace and facility: </w:t>
      </w:r>
      <w:r w:rsidRPr="00FD7EF0">
        <w:rPr>
          <w:rFonts w:cs="Times New Roman"/>
          <w:color w:val="000000" w:themeColor="text1"/>
        </w:rPr>
        <w:tab/>
      </w:r>
      <w:r w:rsidR="00BB2371" w:rsidRPr="00FD7EF0">
        <w:rPr>
          <w:rFonts w:cs="Times New Roman"/>
          <w:color w:val="000000" w:themeColor="text1"/>
        </w:rPr>
        <w:tab/>
        <w:t>Available/Not Available</w:t>
      </w:r>
    </w:p>
    <w:p w:rsidR="00010C15" w:rsidRPr="00FD7EF0" w:rsidRDefault="003B2C25" w:rsidP="00010C15">
      <w:pPr>
        <w:spacing w:line="360" w:lineRule="auto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</w:r>
      <w:r w:rsidR="00010C15" w:rsidRPr="00FD7EF0">
        <w:rPr>
          <w:rFonts w:cs="Times New Roman"/>
          <w:color w:val="000000" w:themeColor="text1"/>
        </w:rPr>
        <w:t>Internet facility:</w:t>
      </w:r>
      <w:r w:rsidR="00010C15" w:rsidRPr="00FD7EF0">
        <w:rPr>
          <w:rFonts w:cs="Times New Roman"/>
          <w:color w:val="000000" w:themeColor="text1"/>
        </w:rPr>
        <w:tab/>
      </w:r>
      <w:r w:rsidR="00BB2371" w:rsidRPr="00FD7EF0">
        <w:rPr>
          <w:rFonts w:cs="Times New Roman"/>
          <w:color w:val="000000" w:themeColor="text1"/>
        </w:rPr>
        <w:tab/>
      </w:r>
      <w:r w:rsidR="00010C15" w:rsidRPr="00FD7EF0">
        <w:rPr>
          <w:rFonts w:cs="Times New Roman"/>
          <w:color w:val="000000" w:themeColor="text1"/>
        </w:rPr>
        <w:t>Available/Not Available</w:t>
      </w:r>
    </w:p>
    <w:p w:rsidR="00010C15" w:rsidRPr="00FD7EF0" w:rsidRDefault="00010C15" w:rsidP="00010C15">
      <w:pPr>
        <w:spacing w:line="360" w:lineRule="auto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  <w:t xml:space="preserve">Audiovisual equipment details: </w:t>
      </w:r>
      <w:r w:rsidRPr="00FD7EF0">
        <w:rPr>
          <w:rFonts w:cs="Times New Roman"/>
          <w:color w:val="000000" w:themeColor="text1"/>
        </w:rPr>
        <w:tab/>
      </w:r>
    </w:p>
    <w:p w:rsidR="008C695A" w:rsidRPr="00FD7EF0" w:rsidRDefault="008C695A" w:rsidP="00735AE3">
      <w:pPr>
        <w:rPr>
          <w:rFonts w:cs="Times New Roman"/>
          <w:b/>
          <w:bCs/>
          <w:color w:val="000000" w:themeColor="text1"/>
        </w:rPr>
      </w:pPr>
    </w:p>
    <w:p w:rsidR="00D65B21" w:rsidRPr="00FD7EF0" w:rsidRDefault="00B675DA" w:rsidP="00D65B21">
      <w:pPr>
        <w:ind w:left="720" w:hanging="360"/>
        <w:rPr>
          <w:rFonts w:cs="Times New Roman"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f</w:t>
      </w:r>
      <w:r w:rsidR="003B2C25" w:rsidRPr="00FD7EF0">
        <w:rPr>
          <w:rFonts w:cs="Times New Roman"/>
          <w:b/>
          <w:bCs/>
          <w:color w:val="000000" w:themeColor="text1"/>
        </w:rPr>
        <w:t>.</w:t>
      </w:r>
      <w:r w:rsidR="003B2C25" w:rsidRPr="00FD7EF0">
        <w:rPr>
          <w:rFonts w:cs="Times New Roman"/>
          <w:b/>
          <w:bCs/>
          <w:color w:val="000000" w:themeColor="text1"/>
        </w:rPr>
        <w:tab/>
      </w:r>
      <w:r w:rsidR="0067742D" w:rsidRPr="00FD7EF0">
        <w:rPr>
          <w:rFonts w:cs="Times New Roman"/>
          <w:b/>
          <w:bCs/>
          <w:color w:val="000000" w:themeColor="text1"/>
        </w:rPr>
        <w:t xml:space="preserve">List of Department specific laboratories with important Equipment: 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4500"/>
        <w:gridCol w:w="1530"/>
      </w:tblGrid>
      <w:tr w:rsidR="00FD7EF0" w:rsidRPr="00FD7EF0" w:rsidTr="00A72F43">
        <w:trPr>
          <w:trHeight w:val="683"/>
        </w:trPr>
        <w:tc>
          <w:tcPr>
            <w:tcW w:w="1800" w:type="dxa"/>
          </w:tcPr>
          <w:p w:rsidR="00717C24" w:rsidRPr="00FD7EF0" w:rsidRDefault="00717C24" w:rsidP="00A805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 of Laboratory</w:t>
            </w:r>
          </w:p>
        </w:tc>
        <w:tc>
          <w:tcPr>
            <w:tcW w:w="1080" w:type="dxa"/>
          </w:tcPr>
          <w:p w:rsidR="00717C24" w:rsidRPr="00FD7EF0" w:rsidRDefault="00717C24" w:rsidP="00A805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Size in square meter</w:t>
            </w:r>
          </w:p>
        </w:tc>
        <w:tc>
          <w:tcPr>
            <w:tcW w:w="4500" w:type="dxa"/>
          </w:tcPr>
          <w:p w:rsidR="00717C24" w:rsidRPr="00FD7EF0" w:rsidRDefault="00717C24" w:rsidP="00A805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List of imp</w:t>
            </w:r>
            <w:r w:rsidR="00103D41" w:rsidRPr="00FD7EF0">
              <w:rPr>
                <w:rFonts w:cs="Times New Roman"/>
                <w:b/>
                <w:bCs/>
                <w:color w:val="000000" w:themeColor="text1"/>
              </w:rPr>
              <w:t>ortant equipment available with</w:t>
            </w: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 total numbers</w:t>
            </w:r>
          </w:p>
        </w:tc>
        <w:tc>
          <w:tcPr>
            <w:tcW w:w="1530" w:type="dxa"/>
          </w:tcPr>
          <w:p w:rsidR="00717C24" w:rsidRPr="00FD7EF0" w:rsidRDefault="00717C24" w:rsidP="00A72F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Adequate/</w:t>
            </w:r>
            <w:r w:rsidR="00A72F43" w:rsidRPr="00FD7EF0">
              <w:rPr>
                <w:rFonts w:cs="Times New Roman"/>
                <w:b/>
                <w:bCs/>
                <w:color w:val="000000" w:themeColor="text1"/>
              </w:rPr>
              <w:t xml:space="preserve"> I</w:t>
            </w:r>
            <w:r w:rsidRPr="00FD7EF0">
              <w:rPr>
                <w:rFonts w:cs="Times New Roman"/>
                <w:b/>
                <w:bCs/>
                <w:color w:val="000000" w:themeColor="text1"/>
              </w:rPr>
              <w:t>nadequate</w:t>
            </w:r>
          </w:p>
        </w:tc>
      </w:tr>
      <w:tr w:rsidR="00FD7EF0" w:rsidRPr="00FD7EF0" w:rsidTr="00A72F43">
        <w:trPr>
          <w:trHeight w:val="422"/>
        </w:trPr>
        <w:tc>
          <w:tcPr>
            <w:tcW w:w="1800" w:type="dxa"/>
          </w:tcPr>
          <w:p w:rsidR="00717C24" w:rsidRPr="00FD7EF0" w:rsidRDefault="00717C24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Skill labs</w:t>
            </w:r>
          </w:p>
        </w:tc>
        <w:tc>
          <w:tcPr>
            <w:tcW w:w="1080" w:type="dxa"/>
          </w:tcPr>
          <w:p w:rsidR="00717C24" w:rsidRPr="00FD7EF0" w:rsidRDefault="00717C24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500" w:type="dxa"/>
          </w:tcPr>
          <w:p w:rsidR="00717C24" w:rsidRPr="00FD7EF0" w:rsidRDefault="00717C24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:rsidR="00717C24" w:rsidRPr="00FD7EF0" w:rsidRDefault="00717C24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1D3E9C" w:rsidRPr="00FD7EF0" w:rsidTr="00A72F43">
        <w:trPr>
          <w:trHeight w:val="422"/>
        </w:trPr>
        <w:tc>
          <w:tcPr>
            <w:tcW w:w="1800" w:type="dxa"/>
          </w:tcPr>
          <w:p w:rsidR="001D3E9C" w:rsidRPr="00FD7EF0" w:rsidRDefault="001D3E9C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1D3E9C" w:rsidRPr="00FD7EF0" w:rsidRDefault="001D3E9C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500" w:type="dxa"/>
          </w:tcPr>
          <w:p w:rsidR="001D3E9C" w:rsidRPr="00FD7EF0" w:rsidRDefault="001D3E9C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:rsidR="001D3E9C" w:rsidRPr="00FD7EF0" w:rsidRDefault="001D3E9C" w:rsidP="00A8055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D65B21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4B2880" w:rsidRPr="00FD7EF0" w:rsidRDefault="004B2880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7B5528" w:rsidRPr="00FD7EF0" w:rsidRDefault="00B675DA" w:rsidP="007B5528">
      <w:pPr>
        <w:pStyle w:val="ListParagraph"/>
        <w:ind w:hanging="360"/>
        <w:rPr>
          <w:rFonts w:cs="Times New Roman"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lastRenderedPageBreak/>
        <w:t>g</w:t>
      </w:r>
      <w:r w:rsidR="00897343" w:rsidRPr="00FD7EF0">
        <w:rPr>
          <w:rFonts w:cs="Times New Roman"/>
          <w:b/>
          <w:bCs/>
          <w:color w:val="000000" w:themeColor="text1"/>
        </w:rPr>
        <w:t>.</w:t>
      </w:r>
      <w:r w:rsidR="00897343" w:rsidRPr="00FD7EF0">
        <w:rPr>
          <w:rFonts w:cs="Times New Roman"/>
          <w:b/>
          <w:bCs/>
          <w:color w:val="000000" w:themeColor="text1"/>
        </w:rPr>
        <w:tab/>
      </w:r>
      <w:r w:rsidR="007B5528" w:rsidRPr="00FD7EF0">
        <w:rPr>
          <w:rFonts w:cs="Times New Roman"/>
          <w:b/>
          <w:bCs/>
          <w:color w:val="000000" w:themeColor="text1"/>
        </w:rPr>
        <w:t>Library facility pertaining to the Department/Speciality (Combined Departmental and Central Library data):</w:t>
      </w:r>
    </w:p>
    <w:p w:rsidR="007B5528" w:rsidRPr="00FD7EF0" w:rsidRDefault="007B5528" w:rsidP="007B5528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FD7EF0" w:rsidRPr="00FD7EF0" w:rsidTr="007B552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FD7EF0" w:rsidRPr="00FD7EF0" w:rsidTr="007B552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28" w:rsidRPr="00FD7EF0" w:rsidRDefault="007B552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7B552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28" w:rsidRPr="00FD7EF0" w:rsidRDefault="007B552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7B552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28" w:rsidRPr="00FD7EF0" w:rsidRDefault="007B552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7B5528" w:rsidRPr="00FD7EF0" w:rsidTr="007B552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28" w:rsidRPr="00FD7EF0" w:rsidRDefault="007B5528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28" w:rsidRPr="00FD7EF0" w:rsidRDefault="007B552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7B5528" w:rsidRPr="00FD7EF0" w:rsidRDefault="007B5528" w:rsidP="007B5528">
      <w:pPr>
        <w:pStyle w:val="ListParagraph"/>
        <w:ind w:left="630"/>
        <w:rPr>
          <w:rFonts w:cs="Times New Roman"/>
          <w:color w:val="000000" w:themeColor="text1"/>
        </w:rPr>
      </w:pPr>
    </w:p>
    <w:p w:rsidR="007B5528" w:rsidRPr="00FD7EF0" w:rsidRDefault="007B5528" w:rsidP="007B5528">
      <w:pPr>
        <w:pStyle w:val="ListParagraph"/>
        <w:ind w:left="63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Internet Facility:</w:t>
      </w:r>
      <w:r w:rsidRPr="00FD7EF0">
        <w:rPr>
          <w:rFonts w:cs="Times New Roman"/>
          <w:color w:val="000000" w:themeColor="text1"/>
        </w:rPr>
        <w:tab/>
      </w:r>
      <w:r w:rsidRPr="00FD7EF0">
        <w:rPr>
          <w:rFonts w:cs="Times New Roman"/>
          <w:color w:val="000000" w:themeColor="text1"/>
        </w:rPr>
        <w:tab/>
        <w:t>Yes/No</w:t>
      </w:r>
    </w:p>
    <w:p w:rsidR="007B5528" w:rsidRPr="00FD7EF0" w:rsidRDefault="007B5528" w:rsidP="007B5528">
      <w:pPr>
        <w:pStyle w:val="ListParagraph"/>
        <w:ind w:left="63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Central Library Timing: _______________</w:t>
      </w:r>
    </w:p>
    <w:p w:rsidR="00897343" w:rsidRPr="00FD7EF0" w:rsidRDefault="007B5528" w:rsidP="007B5528">
      <w:pPr>
        <w:pStyle w:val="ListParagraph"/>
        <w:ind w:hanging="9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Central Reading Room Timing: _______________</w:t>
      </w:r>
    </w:p>
    <w:p w:rsidR="00897343" w:rsidRPr="00FD7EF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FD7EF0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710"/>
      </w:tblGrid>
      <w:tr w:rsidR="00FD7EF0" w:rsidRPr="00FD7EF0" w:rsidTr="00A72F43">
        <w:tc>
          <w:tcPr>
            <w:tcW w:w="3420" w:type="dxa"/>
            <w:gridSpan w:val="2"/>
          </w:tcPr>
          <w:p w:rsidR="00897343" w:rsidRPr="00FD7EF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FD7EF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FD7EF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710" w:type="dxa"/>
          </w:tcPr>
          <w:p w:rsidR="00897343" w:rsidRPr="00FD7EF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FD7EF0" w:rsidRPr="00FD7EF0" w:rsidTr="00A72F43">
        <w:tc>
          <w:tcPr>
            <w:tcW w:w="3391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A72F43">
        <w:tc>
          <w:tcPr>
            <w:tcW w:w="3391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FD7EF0" w:rsidTr="00A72F43">
        <w:tc>
          <w:tcPr>
            <w:tcW w:w="3391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</w:tcPr>
          <w:p w:rsidR="00897343" w:rsidRPr="00FD7EF0" w:rsidRDefault="00897343" w:rsidP="00A80553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FD7EF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FD7EF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FD7EF0" w:rsidRDefault="00B675DA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h</w:t>
      </w:r>
      <w:r w:rsidR="00234070" w:rsidRPr="00FD7EF0">
        <w:rPr>
          <w:rFonts w:cs="Times New Roman"/>
          <w:b/>
          <w:bCs/>
          <w:color w:val="000000" w:themeColor="text1"/>
        </w:rPr>
        <w:t>.</w:t>
      </w:r>
      <w:r w:rsidR="00234070" w:rsidRPr="00FD7EF0">
        <w:rPr>
          <w:rFonts w:cs="Times New Roman"/>
          <w:b/>
          <w:bCs/>
          <w:color w:val="000000" w:themeColor="text1"/>
        </w:rPr>
        <w:tab/>
      </w:r>
      <w:r w:rsidR="008A1585" w:rsidRPr="00FD7EF0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FD7EF0" w:rsidRPr="00FD7EF0" w:rsidTr="00F26096">
        <w:trPr>
          <w:trHeight w:val="368"/>
        </w:trPr>
        <w:tc>
          <w:tcPr>
            <w:tcW w:w="4500" w:type="dxa"/>
          </w:tcPr>
          <w:p w:rsidR="008A1585" w:rsidRPr="00FD7EF0" w:rsidRDefault="008A1585" w:rsidP="00A80553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:rsidR="008A1585" w:rsidRPr="00FD7EF0" w:rsidRDefault="008A1585" w:rsidP="00A80553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F26096">
        <w:trPr>
          <w:trHeight w:val="386"/>
        </w:trPr>
        <w:tc>
          <w:tcPr>
            <w:tcW w:w="4500" w:type="dxa"/>
          </w:tcPr>
          <w:p w:rsidR="008A1585" w:rsidRPr="00FD7EF0" w:rsidRDefault="008A1585" w:rsidP="00A80553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:rsidR="008A1585" w:rsidRPr="00FD7EF0" w:rsidRDefault="008A1585" w:rsidP="00A80553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F26096">
        <w:trPr>
          <w:trHeight w:val="359"/>
        </w:trPr>
        <w:tc>
          <w:tcPr>
            <w:tcW w:w="4500" w:type="dxa"/>
          </w:tcPr>
          <w:p w:rsidR="008A1585" w:rsidRPr="00FD7EF0" w:rsidRDefault="008A1585" w:rsidP="002D686D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Research Projects </w:t>
            </w:r>
            <w:r w:rsidR="002D686D" w:rsidRPr="00FD7EF0">
              <w:rPr>
                <w:rFonts w:cs="Times New Roman"/>
                <w:color w:val="000000" w:themeColor="text1"/>
              </w:rPr>
              <w:t>completed</w:t>
            </w:r>
            <w:r w:rsidRPr="00FD7EF0">
              <w:rPr>
                <w:rFonts w:cs="Times New Roman"/>
                <w:color w:val="000000" w:themeColor="text1"/>
              </w:rPr>
              <w:t xml:space="preserve"> in past 3 years</w:t>
            </w:r>
          </w:p>
        </w:tc>
        <w:tc>
          <w:tcPr>
            <w:tcW w:w="4320" w:type="dxa"/>
          </w:tcPr>
          <w:p w:rsidR="008A1585" w:rsidRPr="00FD7EF0" w:rsidRDefault="008A1585" w:rsidP="00A80553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FD7EF0" w:rsidTr="00F26096">
        <w:trPr>
          <w:trHeight w:val="386"/>
        </w:trPr>
        <w:tc>
          <w:tcPr>
            <w:tcW w:w="4500" w:type="dxa"/>
          </w:tcPr>
          <w:p w:rsidR="008A1585" w:rsidRPr="00FD7EF0" w:rsidRDefault="002D686D" w:rsidP="002204BD">
            <w:pPr>
              <w:widowControl w:val="0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L</w:t>
            </w:r>
            <w:r w:rsidR="008A1585" w:rsidRPr="00FD7EF0">
              <w:rPr>
                <w:rFonts w:cs="Times New Roman"/>
                <w:color w:val="000000" w:themeColor="text1"/>
              </w:rPr>
              <w:t>ist</w:t>
            </w:r>
            <w:r w:rsidRPr="00FD7EF0">
              <w:rPr>
                <w:rFonts w:cs="Times New Roman"/>
                <w:color w:val="000000" w:themeColor="text1"/>
              </w:rPr>
              <w:t xml:space="preserve"> the </w:t>
            </w:r>
            <w:r w:rsidR="008A1585" w:rsidRPr="00FD7EF0">
              <w:rPr>
                <w:rFonts w:cs="Times New Roman"/>
                <w:color w:val="000000" w:themeColor="text1"/>
              </w:rPr>
              <w:t xml:space="preserve"> Research projects in progress in research lab</w:t>
            </w:r>
          </w:p>
        </w:tc>
        <w:tc>
          <w:tcPr>
            <w:tcW w:w="4320" w:type="dxa"/>
          </w:tcPr>
          <w:p w:rsidR="008A1585" w:rsidRPr="00FD7EF0" w:rsidRDefault="008A1585" w:rsidP="00A80553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A1585" w:rsidRPr="00FD7EF0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BE05D2" w:rsidRPr="00FD7EF0" w:rsidRDefault="00B675DA" w:rsidP="00E60EB4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</w:t>
      </w:r>
      <w:r w:rsidR="005F0173" w:rsidRPr="00FD7EF0">
        <w:rPr>
          <w:rFonts w:cs="Times New Roman"/>
          <w:b/>
          <w:bCs/>
          <w:color w:val="000000" w:themeColor="text1"/>
        </w:rPr>
        <w:t>.</w:t>
      </w:r>
      <w:r w:rsidR="00E35851" w:rsidRPr="00FD7EF0">
        <w:rPr>
          <w:rFonts w:cs="Times New Roman"/>
          <w:b/>
          <w:bCs/>
          <w:color w:val="000000" w:themeColor="text1"/>
        </w:rPr>
        <w:tab/>
        <w:t>Equipment</w:t>
      </w:r>
      <w:r w:rsidR="00C049EE" w:rsidRPr="00FD7EF0">
        <w:rPr>
          <w:rFonts w:cs="Times New Roman"/>
          <w:b/>
          <w:bCs/>
          <w:color w:val="000000" w:themeColor="text1"/>
        </w:rPr>
        <w:t xml:space="preserve">: </w:t>
      </w: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2207"/>
        <w:gridCol w:w="853"/>
        <w:gridCol w:w="1080"/>
        <w:gridCol w:w="900"/>
        <w:gridCol w:w="2790"/>
        <w:gridCol w:w="990"/>
      </w:tblGrid>
      <w:tr w:rsidR="00FD7EF0" w:rsidRPr="00FD7EF0" w:rsidTr="00B87A19">
        <w:trPr>
          <w:trHeight w:val="971"/>
        </w:trPr>
        <w:tc>
          <w:tcPr>
            <w:tcW w:w="2207" w:type="dxa"/>
          </w:tcPr>
          <w:p w:rsidR="00B87A19" w:rsidRPr="00FD7EF0" w:rsidRDefault="00B87A19" w:rsidP="00F95C7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 of the Equipment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Must/ Preferable</w:t>
            </w:r>
          </w:p>
        </w:tc>
        <w:tc>
          <w:tcPr>
            <w:tcW w:w="1080" w:type="dxa"/>
          </w:tcPr>
          <w:p w:rsidR="00B87A19" w:rsidRPr="00FD7EF0" w:rsidRDefault="00B87A19" w:rsidP="00F95C7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Numbers Available</w:t>
            </w:r>
          </w:p>
        </w:tc>
        <w:tc>
          <w:tcPr>
            <w:tcW w:w="900" w:type="dxa"/>
          </w:tcPr>
          <w:p w:rsidR="00B87A19" w:rsidRPr="00FD7EF0" w:rsidRDefault="00B87A19" w:rsidP="008C37B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2790" w:type="dxa"/>
          </w:tcPr>
          <w:p w:rsidR="00B87A19" w:rsidRPr="00FD7EF0" w:rsidRDefault="00B87A19" w:rsidP="008C37B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Important Specifications  in brief</w:t>
            </w:r>
          </w:p>
        </w:tc>
        <w:tc>
          <w:tcPr>
            <w:tcW w:w="990" w:type="dxa"/>
          </w:tcPr>
          <w:p w:rsidR="00B87A19" w:rsidRPr="00FD7EF0" w:rsidRDefault="00B87A19" w:rsidP="008C37B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Adequate</w:t>
            </w:r>
          </w:p>
          <w:p w:rsidR="00B87A19" w:rsidRPr="00FD7EF0" w:rsidRDefault="00B87A19" w:rsidP="008C37B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Yes/No</w:t>
            </w:r>
          </w:p>
        </w:tc>
      </w:tr>
      <w:tr w:rsidR="00FD7EF0" w:rsidRPr="00FD7EF0" w:rsidTr="00B87A19">
        <w:trPr>
          <w:trHeight w:val="395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  <w:lang w:eastAsia="en-IN"/>
              </w:rPr>
              <w:t>External Fixator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95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  <w:lang w:eastAsia="en-IN"/>
              </w:rPr>
              <w:t>Ilizarov Fixator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95"/>
        </w:trPr>
        <w:tc>
          <w:tcPr>
            <w:tcW w:w="2207" w:type="dxa"/>
          </w:tcPr>
          <w:p w:rsidR="00B87A19" w:rsidRPr="00FD7EF0" w:rsidRDefault="00B87A19" w:rsidP="00EB2E49">
            <w:pPr>
              <w:shd w:val="clear" w:color="auto" w:fill="FFFFFF"/>
              <w:rPr>
                <w:rFonts w:cs="Times New Roman"/>
                <w:color w:val="000000" w:themeColor="text1"/>
                <w:lang w:eastAsia="en-IN"/>
              </w:rPr>
            </w:pPr>
            <w:r w:rsidRPr="00FD7EF0">
              <w:rPr>
                <w:rFonts w:cs="Times New Roman"/>
                <w:color w:val="000000" w:themeColor="text1"/>
                <w:lang w:eastAsia="en-IN"/>
              </w:rPr>
              <w:t>Electric and Battery Operated Power Drill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95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Arthroscopy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9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Image Intensifier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44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lastRenderedPageBreak/>
              <w:t>Hip Arthroplasty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Knee Arthroplasty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Fracture Fixation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Spine surgery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DHS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bCs/>
                <w:color w:val="000000" w:themeColor="text1"/>
              </w:rPr>
              <w:t>Inter locking nail set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Plaster Cutters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B87A19">
        <w:trPr>
          <w:trHeight w:val="350"/>
        </w:trPr>
        <w:tc>
          <w:tcPr>
            <w:tcW w:w="2207" w:type="dxa"/>
          </w:tcPr>
          <w:p w:rsidR="00B87A19" w:rsidRPr="00FD7EF0" w:rsidRDefault="00B87A19" w:rsidP="00F95C79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Any other equipment</w:t>
            </w:r>
          </w:p>
        </w:tc>
        <w:tc>
          <w:tcPr>
            <w:tcW w:w="853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B87A19" w:rsidRPr="00FD7EF0" w:rsidRDefault="00B87A19" w:rsidP="00F95C79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C06E2" w:rsidRPr="00FD7EF0" w:rsidRDefault="007C06E2" w:rsidP="007C06E2">
      <w:pPr>
        <w:rPr>
          <w:rFonts w:cs="Times New Roman"/>
          <w:b/>
          <w:bCs/>
          <w:color w:val="000000" w:themeColor="text1"/>
        </w:rPr>
      </w:pPr>
    </w:p>
    <w:p w:rsidR="005F0173" w:rsidRPr="00FD7EF0" w:rsidRDefault="005F0173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:rsidR="005F0173" w:rsidRPr="00FD7EF0" w:rsidRDefault="005F0173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:rsidR="007C06E2" w:rsidRPr="00FD7EF0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FD7EF0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451F5" w:rsidRPr="00FD7EF0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:rsidR="00A80553" w:rsidRPr="00FD7EF0" w:rsidRDefault="00A11957" w:rsidP="00A80553">
      <w:pPr>
        <w:pStyle w:val="ListParagraph"/>
        <w:numPr>
          <w:ilvl w:val="0"/>
          <w:numId w:val="29"/>
        </w:numPr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 xml:space="preserve"> Specialty clinics run by the D</w:t>
      </w:r>
      <w:r w:rsidR="00A80553" w:rsidRPr="00FD7EF0">
        <w:rPr>
          <w:rFonts w:cs="Times New Roman"/>
          <w:b/>
          <w:bCs/>
          <w:color w:val="000000" w:themeColor="text1"/>
        </w:rPr>
        <w:t>epartment of Orthopedics with number of patients in each</w:t>
      </w:r>
      <w:r w:rsidR="008C37B2" w:rsidRPr="00FD7EF0">
        <w:rPr>
          <w:rFonts w:cs="Times New Roman"/>
          <w:b/>
          <w:bCs/>
          <w:color w:val="000000" w:themeColor="text1"/>
        </w:rPr>
        <w:t xml:space="preserve"> (optional)</w:t>
      </w:r>
      <w:r w:rsidR="00A80553" w:rsidRPr="00FD7EF0">
        <w:rPr>
          <w:rFonts w:cs="Times New Roman"/>
          <w:b/>
          <w:bCs/>
          <w:color w:val="000000" w:themeColor="text1"/>
        </w:rPr>
        <w:t>:</w:t>
      </w:r>
    </w:p>
    <w:tbl>
      <w:tblPr>
        <w:tblW w:w="882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364"/>
        <w:gridCol w:w="1440"/>
        <w:gridCol w:w="1530"/>
        <w:gridCol w:w="2250"/>
      </w:tblGrid>
      <w:tr w:rsidR="00FD7EF0" w:rsidRPr="00FD7EF0" w:rsidTr="00337EF8">
        <w:trPr>
          <w:trHeight w:val="836"/>
        </w:trPr>
        <w:tc>
          <w:tcPr>
            <w:tcW w:w="2236" w:type="dxa"/>
            <w:vAlign w:val="center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364" w:type="dxa"/>
            <w:vAlign w:val="center"/>
          </w:tcPr>
          <w:p w:rsidR="00A80553" w:rsidRPr="00FD7EF0" w:rsidRDefault="00A80553" w:rsidP="00A80553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Weekday/s</w:t>
            </w:r>
          </w:p>
        </w:tc>
        <w:tc>
          <w:tcPr>
            <w:tcW w:w="1440" w:type="dxa"/>
            <w:vAlign w:val="center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530" w:type="dxa"/>
            <w:vAlign w:val="center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Number of cases (</w:t>
            </w:r>
            <w:r w:rsidR="003731A6" w:rsidRPr="00FD7EF0">
              <w:rPr>
                <w:rFonts w:cs="Times New Roman"/>
                <w:b/>
                <w:bCs/>
                <w:color w:val="000000" w:themeColor="text1"/>
              </w:rPr>
              <w:t>Average</w:t>
            </w:r>
            <w:r w:rsidRPr="00FD7EF0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2250" w:type="dxa"/>
            <w:vAlign w:val="center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FD7EF0" w:rsidRPr="00FD7EF0" w:rsidTr="008E490F">
        <w:trPr>
          <w:trHeight w:val="368"/>
        </w:trPr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Fracture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rPr>
          <w:trHeight w:val="359"/>
        </w:trPr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CTEV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108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Spine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Hand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Arthroplasty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Arthroscopy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0200EA" w:rsidRPr="00FD7EF0" w:rsidRDefault="000200EA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Sports clinic</w:t>
            </w:r>
          </w:p>
        </w:tc>
        <w:tc>
          <w:tcPr>
            <w:tcW w:w="1364" w:type="dxa"/>
          </w:tcPr>
          <w:p w:rsidR="000200EA" w:rsidRPr="00FD7EF0" w:rsidRDefault="000200EA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2236" w:type="dxa"/>
          </w:tcPr>
          <w:p w:rsidR="000200EA" w:rsidRPr="00FD7EF0" w:rsidRDefault="000200EA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Paediatrics orthopedic clinic</w:t>
            </w:r>
          </w:p>
        </w:tc>
        <w:tc>
          <w:tcPr>
            <w:tcW w:w="1364" w:type="dxa"/>
          </w:tcPr>
          <w:p w:rsidR="000200EA" w:rsidRPr="00FD7EF0" w:rsidRDefault="000200EA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0200EA" w:rsidRPr="00FD7EF0" w:rsidRDefault="000200EA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80553" w:rsidRPr="00FD7EF0" w:rsidTr="008E490F">
        <w:tc>
          <w:tcPr>
            <w:tcW w:w="2236" w:type="dxa"/>
          </w:tcPr>
          <w:p w:rsidR="00A80553" w:rsidRPr="00FD7EF0" w:rsidRDefault="00A80553" w:rsidP="00A80553">
            <w:pPr>
              <w:spacing w:before="60" w:after="60"/>
              <w:ind w:left="101" w:right="-23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Any other clinic</w:t>
            </w:r>
          </w:p>
        </w:tc>
        <w:tc>
          <w:tcPr>
            <w:tcW w:w="1364" w:type="dxa"/>
          </w:tcPr>
          <w:p w:rsidR="00A80553" w:rsidRPr="00FD7EF0" w:rsidRDefault="00A80553" w:rsidP="00A80553">
            <w:pPr>
              <w:pStyle w:val="ListParagraph"/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:rsidR="00A80553" w:rsidRPr="00FD7EF0" w:rsidRDefault="00A80553" w:rsidP="00A80553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:rsidR="00B675DA" w:rsidRPr="00FD7EF0" w:rsidRDefault="00B675DA" w:rsidP="00A80553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:rsidR="00A80553" w:rsidRPr="00FD7EF0" w:rsidRDefault="007E2083" w:rsidP="007E2083">
      <w:pPr>
        <w:ind w:left="810" w:hanging="45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 xml:space="preserve">ii. </w:t>
      </w:r>
      <w:r w:rsidRPr="00FD7EF0">
        <w:rPr>
          <w:rFonts w:cs="Times New Roman"/>
          <w:b/>
          <w:bCs/>
          <w:color w:val="000000" w:themeColor="text1"/>
        </w:rPr>
        <w:tab/>
      </w:r>
      <w:r w:rsidR="00A11957" w:rsidRPr="00FD7EF0">
        <w:rPr>
          <w:rFonts w:cs="Times New Roman"/>
          <w:b/>
          <w:bCs/>
          <w:color w:val="000000" w:themeColor="text1"/>
        </w:rPr>
        <w:t>Services provided by the D</w:t>
      </w:r>
      <w:r w:rsidR="00A80553" w:rsidRPr="00FD7EF0">
        <w:rPr>
          <w:rFonts w:cs="Times New Roman"/>
          <w:b/>
          <w:bCs/>
          <w:color w:val="000000" w:themeColor="text1"/>
        </w:rPr>
        <w:t>epartment of Orthopedics: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330"/>
        <w:gridCol w:w="1440"/>
        <w:gridCol w:w="4050"/>
      </w:tblGrid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Service / facility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Yes / No </w:t>
            </w:r>
          </w:p>
        </w:tc>
        <w:tc>
          <w:tcPr>
            <w:tcW w:w="4050" w:type="dxa"/>
          </w:tcPr>
          <w:p w:rsidR="00A80553" w:rsidRPr="00FD7EF0" w:rsidRDefault="00D32DAF" w:rsidP="00A8055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Joint replacement (Hip, </w:t>
            </w:r>
            <w:r w:rsidR="00AC2C20" w:rsidRPr="00FD7EF0">
              <w:rPr>
                <w:rFonts w:cs="Times New Roman"/>
                <w:color w:val="000000" w:themeColor="text1"/>
              </w:rPr>
              <w:t>Knee, other</w:t>
            </w:r>
            <w:r w:rsidRPr="00FD7EF0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Trauma services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Arthroplasty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lastRenderedPageBreak/>
              <w:t xml:space="preserve">Arthroscopy 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Spine surgery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A80553" w:rsidRPr="00FD7EF0" w:rsidRDefault="00A80553" w:rsidP="00A80553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Physiotherapy Section.</w:t>
            </w:r>
          </w:p>
        </w:tc>
        <w:tc>
          <w:tcPr>
            <w:tcW w:w="144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A80553" w:rsidRPr="00FD7EF0" w:rsidRDefault="00A80553" w:rsidP="00A80553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5173EB" w:rsidRPr="00FD7EF0" w:rsidRDefault="005173EB" w:rsidP="005173E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Plaster room/Plaster cutting room</w:t>
            </w:r>
          </w:p>
        </w:tc>
        <w:tc>
          <w:tcPr>
            <w:tcW w:w="1440" w:type="dxa"/>
          </w:tcPr>
          <w:p w:rsidR="005173EB" w:rsidRPr="00FD7EF0" w:rsidRDefault="005173EB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5173EB" w:rsidRPr="00FD7EF0" w:rsidRDefault="005173EB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F30628" w:rsidRPr="00FD7EF0" w:rsidRDefault="00F30628" w:rsidP="005173E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  <w:lang w:eastAsia="en-IN"/>
              </w:rPr>
              <w:t>Neuro investigations like EMG, NCV</w:t>
            </w:r>
          </w:p>
        </w:tc>
        <w:tc>
          <w:tcPr>
            <w:tcW w:w="1440" w:type="dxa"/>
          </w:tcPr>
          <w:p w:rsidR="00F30628" w:rsidRPr="00FD7EF0" w:rsidRDefault="00F30628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F30628" w:rsidRPr="00FD7EF0" w:rsidRDefault="00F30628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FD7EF0" w:rsidRPr="00FD7EF0" w:rsidTr="008E490F">
        <w:tc>
          <w:tcPr>
            <w:tcW w:w="3330" w:type="dxa"/>
          </w:tcPr>
          <w:p w:rsidR="00F30628" w:rsidRPr="00FD7EF0" w:rsidRDefault="00F30628" w:rsidP="005173E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  <w:lang w:eastAsia="en-IN"/>
              </w:rPr>
              <w:t>radio investigations like DEXA SCAN for BMD</w:t>
            </w:r>
          </w:p>
        </w:tc>
        <w:tc>
          <w:tcPr>
            <w:tcW w:w="1440" w:type="dxa"/>
          </w:tcPr>
          <w:p w:rsidR="00F30628" w:rsidRPr="00FD7EF0" w:rsidRDefault="00F30628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F30628" w:rsidRPr="00FD7EF0" w:rsidRDefault="00F30628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173EB" w:rsidRPr="00FD7EF0" w:rsidTr="008E490F">
        <w:tc>
          <w:tcPr>
            <w:tcW w:w="3330" w:type="dxa"/>
          </w:tcPr>
          <w:p w:rsidR="005173EB" w:rsidRPr="00FD7EF0" w:rsidRDefault="005173EB" w:rsidP="005173E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Any other</w:t>
            </w:r>
          </w:p>
        </w:tc>
        <w:tc>
          <w:tcPr>
            <w:tcW w:w="1440" w:type="dxa"/>
          </w:tcPr>
          <w:p w:rsidR="005173EB" w:rsidRPr="00FD7EF0" w:rsidRDefault="005173EB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050" w:type="dxa"/>
          </w:tcPr>
          <w:p w:rsidR="005173EB" w:rsidRPr="00FD7EF0" w:rsidRDefault="005173EB" w:rsidP="005173EB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2007D" w:rsidRPr="00FD7EF0" w:rsidRDefault="0072007D" w:rsidP="0072007D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167FC5" w:rsidRPr="00FD7EF0" w:rsidRDefault="00167FC5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32"/>
          <w:szCs w:val="30"/>
        </w:rPr>
      </w:pPr>
    </w:p>
    <w:p w:rsidR="007C06E2" w:rsidRPr="00FD7EF0" w:rsidRDefault="00E90930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FD7EF0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</w:t>
      </w:r>
      <w:r w:rsidR="004C131C" w:rsidRPr="00FD7EF0">
        <w:rPr>
          <w:rFonts w:cs="Times New Roman"/>
          <w:b/>
          <w:bCs/>
          <w:color w:val="000000" w:themeColor="text1"/>
          <w:sz w:val="28"/>
          <w:szCs w:val="28"/>
        </w:rPr>
        <w:t>OF THE DEPARTMENT OF ORTHOPAEDICS</w:t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17C24" w:rsidRPr="00FD7EF0" w:rsidRDefault="00717C24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330A21" w:rsidRPr="00E31276" w:rsidTr="00086BA3">
        <w:tc>
          <w:tcPr>
            <w:tcW w:w="3827" w:type="dxa"/>
            <w:vMerge w:val="restart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330A21" w:rsidRPr="00E31276" w:rsidTr="00086BA3">
        <w:tc>
          <w:tcPr>
            <w:tcW w:w="3827" w:type="dxa"/>
            <w:vMerge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330A21" w:rsidRDefault="00330A21" w:rsidP="00086BA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03C24" w:rsidRDefault="00330A21" w:rsidP="000633F6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0633F6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330A21" w:rsidRPr="00E31276" w:rsidRDefault="00330A21" w:rsidP="00086BA3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rPr>
          <w:trHeight w:val="413"/>
        </w:trPr>
        <w:tc>
          <w:tcPr>
            <w:tcW w:w="3827" w:type="dxa"/>
          </w:tcPr>
          <w:p w:rsidR="00330A21" w:rsidRPr="0043534C" w:rsidRDefault="00330A21" w:rsidP="00086BA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330A21" w:rsidRPr="00E31276" w:rsidTr="00086BA3">
        <w:trPr>
          <w:trHeight w:val="809"/>
        </w:trPr>
        <w:tc>
          <w:tcPr>
            <w:tcW w:w="3827" w:type="dxa"/>
          </w:tcPr>
          <w:p w:rsidR="00330A21" w:rsidRPr="003F5DDE" w:rsidRDefault="00330A21" w:rsidP="00086BA3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330A21" w:rsidRPr="003F5DDE" w:rsidRDefault="00330A21" w:rsidP="00086BA3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A35E12" w:rsidRPr="00E31276" w:rsidTr="00086BA3">
        <w:trPr>
          <w:trHeight w:val="809"/>
        </w:trPr>
        <w:tc>
          <w:tcPr>
            <w:tcW w:w="3827" w:type="dxa"/>
          </w:tcPr>
          <w:p w:rsidR="00A35E12" w:rsidRPr="001D58B9" w:rsidRDefault="00A35E12" w:rsidP="00A35E12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per day </w:t>
            </w:r>
            <w:r w:rsidRPr="001D58B9">
              <w:rPr>
                <w:rFonts w:cs="Times New Roman"/>
              </w:rPr>
              <w:t>(average of all working days)</w:t>
            </w:r>
          </w:p>
          <w:p w:rsidR="00A35E12" w:rsidRPr="003F5DDE" w:rsidRDefault="00A35E12" w:rsidP="00086BA3">
            <w:pPr>
              <w:spacing w:before="60" w:after="60"/>
              <w:jc w:val="both"/>
              <w:rPr>
                <w:rFonts w:cs="Times New Roman"/>
              </w:rPr>
            </w:pPr>
          </w:p>
        </w:tc>
        <w:tc>
          <w:tcPr>
            <w:tcW w:w="1146" w:type="dxa"/>
          </w:tcPr>
          <w:p w:rsidR="00A35E12" w:rsidRPr="003F5DDE" w:rsidRDefault="00A35E12" w:rsidP="00086BA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A35E12" w:rsidRPr="003F5DDE" w:rsidRDefault="00A35E12" w:rsidP="00086BA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A35E12" w:rsidRPr="003F5DDE" w:rsidRDefault="00A35E12" w:rsidP="00086BA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A35E12" w:rsidRPr="003F5DDE" w:rsidRDefault="00A35E12" w:rsidP="00086BA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A35E12" w:rsidRPr="003F5DDE" w:rsidRDefault="00A35E12" w:rsidP="00086BA3">
            <w:pPr>
              <w:spacing w:before="60" w:after="60"/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</w:t>
            </w:r>
            <w:r>
              <w:rPr>
                <w:rFonts w:cs="Times New Roman"/>
              </w:rPr>
              <w:lastRenderedPageBreak/>
              <w:t xml:space="preserve">average of all working days in column 3, 4 and 5)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Default="00330A21" w:rsidP="00086BA3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FD7EF0" w:rsidRDefault="00330A21" w:rsidP="00086BA3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FD7EF0" w:rsidRDefault="00330A21" w:rsidP="00086BA3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  <w:tr w:rsidR="00330A21" w:rsidRPr="00E31276" w:rsidTr="00086BA3">
        <w:tc>
          <w:tcPr>
            <w:tcW w:w="38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30A21" w:rsidRPr="00E31276" w:rsidRDefault="00330A21" w:rsidP="00086BA3">
            <w:pPr>
              <w:rPr>
                <w:rFonts w:cs="Times New Roman"/>
              </w:rPr>
            </w:pPr>
          </w:p>
        </w:tc>
      </w:tr>
    </w:tbl>
    <w:p w:rsidR="007C06E2" w:rsidRPr="00FD7EF0" w:rsidRDefault="007C06E2" w:rsidP="007C06E2">
      <w:pPr>
        <w:jc w:val="both"/>
        <w:rPr>
          <w:rFonts w:cs="Times New Roman"/>
          <w:b/>
          <w:bCs/>
          <w:color w:val="000000" w:themeColor="text1"/>
        </w:rPr>
      </w:pPr>
    </w:p>
    <w:p w:rsidR="007B5528" w:rsidRPr="00FD7EF0" w:rsidRDefault="007B5528" w:rsidP="007B5528">
      <w:pPr>
        <w:pStyle w:val="Default"/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r w:rsidRPr="00FD7EF0">
        <w:rPr>
          <w:rFonts w:ascii="Times New Roman" w:hAnsi="Times New Roman" w:cs="Times New Roman"/>
          <w:color w:val="000000" w:themeColor="text1"/>
        </w:rPr>
        <w:t>*</w:t>
      </w:r>
      <w:r w:rsidRPr="00FD7EF0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FD7EF0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7B5528" w:rsidRPr="00FD7EF0" w:rsidRDefault="007B5528" w:rsidP="00872AA8">
      <w:pPr>
        <w:ind w:left="720" w:hanging="720"/>
        <w:jc w:val="both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ab/>
      </w:r>
      <w:r w:rsidRPr="00FD7EF0">
        <w:rPr>
          <w:rFonts w:cs="Times New Roman"/>
          <w:color w:val="000000" w:themeColor="text1"/>
        </w:rPr>
        <w:tab/>
        <w:t xml:space="preserve">Total OPD patients of the department in the year divided by total OPD days of the </w:t>
      </w:r>
      <w:r w:rsidRPr="00FD7EF0">
        <w:rPr>
          <w:rFonts w:cs="Times New Roman"/>
          <w:color w:val="000000" w:themeColor="text1"/>
        </w:rPr>
        <w:tab/>
        <w:t>department in a year</w:t>
      </w:r>
      <w:r w:rsidR="00872AA8" w:rsidRPr="00FD7EF0">
        <w:rPr>
          <w:rFonts w:cs="Times New Roman"/>
          <w:color w:val="000000" w:themeColor="text1"/>
        </w:rPr>
        <w:t>.</w:t>
      </w:r>
    </w:p>
    <w:p w:rsidR="007B5528" w:rsidRPr="00FD7EF0" w:rsidRDefault="007B5528" w:rsidP="007B5528">
      <w:pPr>
        <w:ind w:left="720" w:hanging="720"/>
        <w:jc w:val="both"/>
        <w:rPr>
          <w:rFonts w:cs="Times New Roman"/>
          <w:color w:val="000000" w:themeColor="text1"/>
        </w:rPr>
      </w:pPr>
    </w:p>
    <w:p w:rsidR="007B5528" w:rsidRPr="00FD7EF0" w:rsidRDefault="00872AA8" w:rsidP="007B5528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7EF0">
        <w:rPr>
          <w:rFonts w:ascii="Times New Roman" w:hAnsi="Times New Roman" w:cs="Times New Roman"/>
          <w:i/>
          <w:iCs/>
          <w:color w:val="000000" w:themeColor="text1"/>
        </w:rPr>
        <w:tab/>
        <w:t>**</w:t>
      </w:r>
      <w:r w:rsidR="007B5528" w:rsidRPr="00FD7EF0">
        <w:rPr>
          <w:rFonts w:ascii="Times New Roman" w:hAnsi="Times New Roman" w:cs="Times New Roman"/>
          <w:color w:val="000000" w:themeColor="text1"/>
        </w:rPr>
        <w:t>The details of deaths sent by hospital to the Registrar of Births/Deaths</w:t>
      </w:r>
    </w:p>
    <w:p w:rsidR="00996415" w:rsidRDefault="00996415" w:rsidP="008F2E9B">
      <w:pPr>
        <w:ind w:firstLine="720"/>
        <w:rPr>
          <w:rFonts w:cs="Times New Roman"/>
          <w:color w:val="000000" w:themeColor="text1"/>
        </w:rPr>
      </w:pPr>
    </w:p>
    <w:p w:rsidR="00B2219D" w:rsidRPr="00FD7EF0" w:rsidRDefault="00B2219D" w:rsidP="008F2E9B">
      <w:pPr>
        <w:ind w:firstLine="720"/>
        <w:rPr>
          <w:rFonts w:cs="Times New Roman"/>
          <w:color w:val="000000" w:themeColor="text1"/>
        </w:rPr>
      </w:pPr>
      <w:bookmarkStart w:id="0" w:name="_GoBack"/>
      <w:bookmarkEnd w:id="0"/>
    </w:p>
    <w:p w:rsidR="00A65DBD" w:rsidRPr="00FD7EF0" w:rsidRDefault="00A65DBD" w:rsidP="00A65DBD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SURGERY WORKLOAD  </w:t>
      </w:r>
    </w:p>
    <w:p w:rsidR="00996415" w:rsidRPr="00FD7EF0" w:rsidRDefault="00996415" w:rsidP="008F2E9B">
      <w:pPr>
        <w:ind w:firstLine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1526"/>
        <w:gridCol w:w="1527"/>
        <w:gridCol w:w="1526"/>
        <w:gridCol w:w="1527"/>
      </w:tblGrid>
      <w:tr w:rsidR="00FD7EF0" w:rsidRPr="00FD7EF0" w:rsidTr="00BA1329">
        <w:tc>
          <w:tcPr>
            <w:tcW w:w="3060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t>Name of the Surgery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t xml:space="preserve">On the day </w:t>
            </w: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lastRenderedPageBreak/>
              <w:t xml:space="preserve">of Assessment </w:t>
            </w: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lastRenderedPageBreak/>
              <w:t>Year 1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527" w:type="dxa"/>
          </w:tcPr>
          <w:p w:rsidR="00BA1329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t xml:space="preserve">Year 3 </w:t>
            </w:r>
          </w:p>
          <w:p w:rsidR="00996415" w:rsidRPr="00FD7EF0" w:rsidRDefault="00BA1329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lastRenderedPageBreak/>
              <w:t>(L</w:t>
            </w:r>
            <w:r w:rsidR="00996415" w:rsidRPr="00FD7EF0">
              <w:rPr>
                <w:rFonts w:cs="Times New Roman"/>
                <w:b/>
                <w:bCs/>
                <w:color w:val="000000" w:themeColor="text1"/>
                <w:szCs w:val="22"/>
              </w:rPr>
              <w:t>ast Year)</w:t>
            </w:r>
          </w:p>
        </w:tc>
      </w:tr>
      <w:tr w:rsidR="00FD7EF0" w:rsidRPr="00FD7EF0" w:rsidTr="00980755">
        <w:trPr>
          <w:trHeight w:val="503"/>
        </w:trPr>
        <w:tc>
          <w:tcPr>
            <w:tcW w:w="3060" w:type="dxa"/>
          </w:tcPr>
          <w:p w:rsidR="00996415" w:rsidRPr="00FD7EF0" w:rsidRDefault="00A1455C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lastRenderedPageBreak/>
              <w:t>S</w:t>
            </w:r>
            <w:r w:rsidR="00996415" w:rsidRPr="00FD7EF0">
              <w:rPr>
                <w:rFonts w:cs="Times New Roman"/>
                <w:color w:val="000000" w:themeColor="text1"/>
              </w:rPr>
              <w:t>plit thickness skin grafting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C</w:t>
            </w:r>
            <w:r w:rsidR="002D594E" w:rsidRPr="00FD7EF0">
              <w:rPr>
                <w:rFonts w:cs="Times New Roman"/>
                <w:color w:val="000000" w:themeColor="text1"/>
              </w:rPr>
              <w:t>losed reduction of common dislocations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C</w:t>
            </w:r>
            <w:r w:rsidR="002D594E" w:rsidRPr="00FD7EF0">
              <w:rPr>
                <w:rFonts w:cs="Times New Roman"/>
                <w:color w:val="000000" w:themeColor="text1"/>
              </w:rPr>
              <w:t>losed reduction of common fractures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R</w:t>
            </w:r>
            <w:r w:rsidR="0021244F" w:rsidRPr="00FD7EF0">
              <w:rPr>
                <w:rFonts w:cs="Times New Roman"/>
                <w:color w:val="000000" w:themeColor="text1"/>
              </w:rPr>
              <w:t>epair of open hand injuries including tendon repair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A25C0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A</w:t>
            </w:r>
            <w:r w:rsidR="002C4EF5" w:rsidRPr="00FD7EF0">
              <w:rPr>
                <w:rFonts w:cs="Times New Roman"/>
                <w:color w:val="000000" w:themeColor="text1"/>
              </w:rPr>
              <w:t xml:space="preserve">rthrotomy of joints like hip/shoulder, ankle, </w:t>
            </w:r>
            <w:r w:rsidR="006F7292" w:rsidRPr="00FD7EF0">
              <w:rPr>
                <w:rFonts w:cs="Times New Roman"/>
                <w:color w:val="000000" w:themeColor="text1"/>
              </w:rPr>
              <w:t>elbow, knee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C</w:t>
            </w:r>
            <w:r w:rsidR="00AF672A" w:rsidRPr="00FD7EF0">
              <w:rPr>
                <w:rFonts w:cs="Times New Roman"/>
                <w:color w:val="000000" w:themeColor="text1"/>
              </w:rPr>
              <w:t>arpal tunnel/tarsal tunnel release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S</w:t>
            </w:r>
            <w:r w:rsidR="00AF672A" w:rsidRPr="00FD7EF0">
              <w:rPr>
                <w:rFonts w:cs="Times New Roman"/>
                <w:color w:val="000000" w:themeColor="text1"/>
              </w:rPr>
              <w:t xml:space="preserve">equestrectomy and </w:t>
            </w:r>
            <w:r w:rsidR="00A25C05" w:rsidRPr="00FD7EF0">
              <w:rPr>
                <w:rFonts w:cs="Times New Roman"/>
                <w:color w:val="000000" w:themeColor="text1"/>
              </w:rPr>
              <w:t>saucerization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0157BC" w:rsidP="000157BC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Arthroplasty surgeries of hip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0157BC" w:rsidP="000157BC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Arthroplasty surgeries of knee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0157BC" w:rsidP="000157BC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Arthroplasty surgeries of shoulder 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25271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O</w:t>
            </w:r>
            <w:r w:rsidR="00A76FCA" w:rsidRPr="00FD7EF0">
              <w:rPr>
                <w:rFonts w:cs="Times New Roman"/>
                <w:color w:val="000000" w:themeColor="text1"/>
              </w:rPr>
              <w:t>perative arthroscopy of various joints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1C66A9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S</w:t>
            </w:r>
            <w:r w:rsidR="00A76FCA" w:rsidRPr="00FD7EF0">
              <w:rPr>
                <w:rFonts w:cs="Times New Roman"/>
                <w:color w:val="000000" w:themeColor="text1"/>
              </w:rPr>
              <w:t>urgical operations on benign and malignant musculoskeletal tumour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233860" w:rsidP="00233860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Open</w:t>
            </w:r>
            <w:r w:rsidR="001C66A9" w:rsidRPr="00FD7EF0">
              <w:rPr>
                <w:rFonts w:cs="Times New Roman"/>
                <w:color w:val="000000" w:themeColor="text1"/>
              </w:rPr>
              <w:t xml:space="preserve"> reduction and internal fixations of complex fractures</w:t>
            </w:r>
            <w:r w:rsidR="00D0017E" w:rsidRPr="00FD7EF0">
              <w:rPr>
                <w:rFonts w:cs="Times New Roman"/>
                <w:color w:val="000000" w:themeColor="text1"/>
              </w:rPr>
              <w:t xml:space="preserve"> including pelvic fractures</w:t>
            </w:r>
            <w:r w:rsidRPr="00FD7EF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D0017E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 xml:space="preserve">Corrective osteotomies 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S</w:t>
            </w:r>
            <w:r w:rsidR="00D728CF" w:rsidRPr="00FD7EF0">
              <w:rPr>
                <w:rFonts w:cs="Times New Roman"/>
                <w:color w:val="000000" w:themeColor="text1"/>
              </w:rPr>
              <w:t>oft tissue releases in contractures, tendon lengthening and correction of deformities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S</w:t>
            </w:r>
            <w:r w:rsidR="006A37D5" w:rsidRPr="00FD7EF0">
              <w:rPr>
                <w:rFonts w:cs="Times New Roman"/>
                <w:color w:val="000000" w:themeColor="text1"/>
              </w:rPr>
              <w:t>pinal decompressions and spinal stabilizations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I</w:t>
            </w:r>
            <w:r w:rsidR="00AB09FD" w:rsidRPr="00FD7EF0">
              <w:rPr>
                <w:rFonts w:cs="Times New Roman"/>
                <w:color w:val="000000" w:themeColor="text1"/>
              </w:rPr>
              <w:t xml:space="preserve">nternal fixation with DCP, LCP, </w:t>
            </w:r>
            <w:r w:rsidR="00A65DBD" w:rsidRPr="00FD7EF0">
              <w:rPr>
                <w:rFonts w:cs="Times New Roman"/>
                <w:color w:val="000000" w:themeColor="text1"/>
              </w:rPr>
              <w:t>intramedullary</w:t>
            </w:r>
            <w:r w:rsidR="00AB09FD" w:rsidRPr="00FD7EF0">
              <w:rPr>
                <w:rFonts w:cs="Times New Roman"/>
                <w:color w:val="000000" w:themeColor="text1"/>
              </w:rPr>
              <w:t xml:space="preserve"> nailing, LRS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FD7EF0" w:rsidRPr="00FD7EF0" w:rsidTr="00BA1329">
        <w:tc>
          <w:tcPr>
            <w:tcW w:w="3060" w:type="dxa"/>
          </w:tcPr>
          <w:p w:rsidR="00996415" w:rsidRPr="00FD7EF0" w:rsidRDefault="00AB09FD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FD7EF0">
              <w:rPr>
                <w:rFonts w:cs="Times New Roman"/>
                <w:color w:val="000000" w:themeColor="text1"/>
              </w:rPr>
              <w:t>limb lengthening procedures</w:t>
            </w: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996415" w:rsidRPr="00FD7EF0" w:rsidRDefault="00996415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091600" w:rsidRPr="00FD7EF0" w:rsidTr="00BA1329">
        <w:tc>
          <w:tcPr>
            <w:tcW w:w="3060" w:type="dxa"/>
          </w:tcPr>
          <w:p w:rsidR="00695C36" w:rsidRPr="00FD7EF0" w:rsidRDefault="006F7292" w:rsidP="00FE0877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other</w:t>
            </w:r>
          </w:p>
        </w:tc>
        <w:tc>
          <w:tcPr>
            <w:tcW w:w="1526" w:type="dxa"/>
          </w:tcPr>
          <w:p w:rsidR="00695C36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695C36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6" w:type="dxa"/>
          </w:tcPr>
          <w:p w:rsidR="00695C36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27" w:type="dxa"/>
          </w:tcPr>
          <w:p w:rsidR="00695C36" w:rsidRPr="00FD7EF0" w:rsidRDefault="00695C36" w:rsidP="00FE0877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</w:p>
        </w:tc>
      </w:tr>
    </w:tbl>
    <w:p w:rsidR="00996415" w:rsidRPr="00FD7EF0" w:rsidRDefault="00996415" w:rsidP="008F2E9B">
      <w:pPr>
        <w:ind w:firstLine="720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03360F" w:rsidRPr="00FD7EF0" w:rsidRDefault="0003360F" w:rsidP="00735AE3">
      <w:pPr>
        <w:rPr>
          <w:rFonts w:cs="Times New Roman"/>
          <w:b/>
          <w:bCs/>
          <w:color w:val="000000" w:themeColor="text1"/>
        </w:rPr>
      </w:pPr>
    </w:p>
    <w:p w:rsidR="00E70CA6" w:rsidRPr="00FD7EF0" w:rsidRDefault="003D2ACB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FD7EF0" w:rsidSect="00035530">
          <w:headerReference w:type="default" r:id="rId7"/>
          <w:footerReference w:type="default" r:id="rId8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  <w:r w:rsidRPr="00FD7EF0">
        <w:rPr>
          <w:rFonts w:cs="Times New Roman"/>
          <w:color w:val="000000" w:themeColor="text1"/>
        </w:rPr>
        <w:t>.</w:t>
      </w:r>
    </w:p>
    <w:p w:rsidR="00735AE3" w:rsidRPr="00FD7EF0" w:rsidRDefault="00CB425B" w:rsidP="00C85885">
      <w:pPr>
        <w:ind w:left="2160" w:hanging="1440"/>
        <w:rPr>
          <w:rFonts w:cs="Times New Roman"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</w:t>
      </w:r>
      <w:r w:rsidR="0003360F" w:rsidRPr="00FD7EF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FD7EF0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FD7EF0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FD7EF0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FD7EF0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FD7EF0" w:rsidRDefault="0003360F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i.</w:t>
      </w:r>
      <w:r w:rsidR="00735AE3" w:rsidRPr="00FD7EF0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735AE3" w:rsidRPr="00FD7EF0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FD7EF0" w:rsidRDefault="00C85885" w:rsidP="00BB2E51">
      <w:pPr>
        <w:ind w:left="21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Unit N</w:t>
      </w:r>
      <w:r w:rsidR="00735AE3" w:rsidRPr="00FD7EF0">
        <w:rPr>
          <w:rFonts w:cs="Times New Roman"/>
          <w:b/>
          <w:bCs/>
          <w:color w:val="000000" w:themeColor="text1"/>
        </w:rPr>
        <w:t>o: ________</w:t>
      </w:r>
    </w:p>
    <w:p w:rsidR="00735AE3" w:rsidRPr="00FD7EF0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B2219D" w:rsidRPr="00970EFD" w:rsidTr="00086BA3">
        <w:trPr>
          <w:trHeight w:hRule="exact" w:val="1990"/>
          <w:tblHeader/>
        </w:trPr>
        <w:tc>
          <w:tcPr>
            <w:tcW w:w="558" w:type="dxa"/>
          </w:tcPr>
          <w:p w:rsidR="00B2219D" w:rsidRPr="00970EFD" w:rsidRDefault="00B2219D" w:rsidP="00086BA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B2219D" w:rsidRPr="00970EFD" w:rsidRDefault="00B2219D" w:rsidP="00086BA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B2219D" w:rsidRPr="00970EFD" w:rsidRDefault="00B2219D" w:rsidP="00086BA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B2219D" w:rsidRPr="00970EFD" w:rsidRDefault="00B2219D" w:rsidP="00086B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  <w:tr w:rsidR="00B2219D" w:rsidRPr="00970EFD" w:rsidTr="00086BA3">
        <w:trPr>
          <w:trHeight w:val="287"/>
        </w:trPr>
        <w:tc>
          <w:tcPr>
            <w:tcW w:w="558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2219D" w:rsidRPr="00970EFD" w:rsidRDefault="00B2219D" w:rsidP="00086BA3">
            <w:pPr>
              <w:rPr>
                <w:rFonts w:cs="Times New Roman"/>
              </w:rPr>
            </w:pPr>
          </w:p>
        </w:tc>
      </w:tr>
    </w:tbl>
    <w:p w:rsidR="00C85885" w:rsidRPr="00FD7EF0" w:rsidRDefault="00C85885" w:rsidP="00C85885">
      <w:pPr>
        <w:pStyle w:val="ListParagraph"/>
        <w:ind w:left="709"/>
        <w:rPr>
          <w:rFonts w:cs="Times New Roman"/>
          <w:color w:val="000000" w:themeColor="text1"/>
        </w:rPr>
      </w:pPr>
    </w:p>
    <w:p w:rsidR="00C85885" w:rsidRPr="00FD7EF0" w:rsidRDefault="00C85885" w:rsidP="00C85885">
      <w:pPr>
        <w:rPr>
          <w:rFonts w:cs="Times New Roman"/>
          <w:color w:val="000000" w:themeColor="text1"/>
        </w:rPr>
      </w:pPr>
    </w:p>
    <w:p w:rsidR="00C85885" w:rsidRPr="00FD7EF0" w:rsidRDefault="00C85885" w:rsidP="00C85885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C85885" w:rsidRPr="00FD7EF0" w:rsidRDefault="00C85885" w:rsidP="00C8588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lastRenderedPageBreak/>
        <w:t>* - Year will be previous Calendar Year (from 1</w:t>
      </w:r>
      <w:r w:rsidRPr="00FD7EF0">
        <w:rPr>
          <w:rFonts w:cs="Times New Roman"/>
          <w:color w:val="000000" w:themeColor="text1"/>
          <w:vertAlign w:val="superscript"/>
        </w:rPr>
        <w:t>st</w:t>
      </w:r>
      <w:r w:rsidRPr="00FD7EF0">
        <w:rPr>
          <w:rFonts w:cs="Times New Roman"/>
          <w:color w:val="000000" w:themeColor="text1"/>
        </w:rPr>
        <w:t xml:space="preserve"> January to 31</w:t>
      </w:r>
      <w:r w:rsidRPr="00FD7EF0">
        <w:rPr>
          <w:rFonts w:cs="Times New Roman"/>
          <w:color w:val="000000" w:themeColor="text1"/>
          <w:vertAlign w:val="superscript"/>
        </w:rPr>
        <w:t>st</w:t>
      </w:r>
      <w:r w:rsidRPr="00FD7EF0">
        <w:rPr>
          <w:rFonts w:cs="Times New Roman"/>
          <w:color w:val="000000" w:themeColor="text1"/>
        </w:rPr>
        <w:t xml:space="preserve"> December)</w:t>
      </w:r>
    </w:p>
    <w:p w:rsidR="00735AE3" w:rsidRPr="00FD7EF0" w:rsidRDefault="00C85885" w:rsidP="007448DB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:rsidR="00E70CA6" w:rsidRPr="00FD7EF0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FD7EF0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B2219D" w:rsidRDefault="00B2219D" w:rsidP="00B2219D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B2219D" w:rsidRDefault="00B2219D" w:rsidP="00B2219D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B2219D" w:rsidTr="00086BA3">
        <w:trPr>
          <w:trHeight w:val="413"/>
        </w:trPr>
        <w:tc>
          <w:tcPr>
            <w:tcW w:w="1933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B2219D" w:rsidTr="00086BA3">
        <w:trPr>
          <w:trHeight w:val="530"/>
        </w:trPr>
        <w:tc>
          <w:tcPr>
            <w:tcW w:w="1933" w:type="dxa"/>
          </w:tcPr>
          <w:p w:rsidR="00B2219D" w:rsidRPr="00F6665F" w:rsidRDefault="00B2219D" w:rsidP="00086B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</w:tr>
      <w:tr w:rsidR="00B2219D" w:rsidTr="00086BA3">
        <w:trPr>
          <w:trHeight w:val="530"/>
        </w:trPr>
        <w:tc>
          <w:tcPr>
            <w:tcW w:w="1933" w:type="dxa"/>
          </w:tcPr>
          <w:p w:rsidR="00B2219D" w:rsidRPr="00F6665F" w:rsidRDefault="00B2219D" w:rsidP="00086BA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</w:tr>
      <w:tr w:rsidR="00B2219D" w:rsidTr="00086BA3">
        <w:trPr>
          <w:trHeight w:val="710"/>
        </w:trPr>
        <w:tc>
          <w:tcPr>
            <w:tcW w:w="1933" w:type="dxa"/>
          </w:tcPr>
          <w:p w:rsidR="00B2219D" w:rsidRDefault="00B2219D" w:rsidP="00086BA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B2219D" w:rsidRPr="00F6665F" w:rsidRDefault="00B2219D" w:rsidP="00086B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</w:tr>
      <w:tr w:rsidR="00B2219D" w:rsidTr="00086BA3">
        <w:trPr>
          <w:trHeight w:val="440"/>
        </w:trPr>
        <w:tc>
          <w:tcPr>
            <w:tcW w:w="1933" w:type="dxa"/>
          </w:tcPr>
          <w:p w:rsidR="00B2219D" w:rsidRPr="00F6665F" w:rsidRDefault="00B2219D" w:rsidP="00086B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2219D" w:rsidRDefault="00B2219D" w:rsidP="00086BA3">
            <w:pPr>
              <w:rPr>
                <w:rFonts w:cs="Times New Roman"/>
                <w:b/>
                <w:bCs/>
              </w:rPr>
            </w:pPr>
          </w:p>
        </w:tc>
      </w:tr>
    </w:tbl>
    <w:p w:rsidR="00B2219D" w:rsidRDefault="00B2219D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B2219D" w:rsidRDefault="00B2219D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B2219D" w:rsidRDefault="00B2219D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5AE3" w:rsidRPr="00FD7EF0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</w:t>
      </w:r>
      <w:r w:rsidR="005C0F04" w:rsidRPr="00FD7EF0">
        <w:rPr>
          <w:rFonts w:cs="Times New Roman"/>
          <w:b/>
          <w:bCs/>
          <w:color w:val="000000" w:themeColor="text1"/>
        </w:rPr>
        <w:t>i</w:t>
      </w:r>
      <w:r w:rsidR="00B2219D">
        <w:rPr>
          <w:rFonts w:cs="Times New Roman"/>
          <w:b/>
          <w:bCs/>
          <w:color w:val="000000" w:themeColor="text1"/>
        </w:rPr>
        <w:t>i</w:t>
      </w:r>
      <w:r w:rsidR="005C0F04" w:rsidRPr="00FD7EF0">
        <w:rPr>
          <w:rFonts w:cs="Times New Roman"/>
          <w:b/>
          <w:bCs/>
          <w:color w:val="000000" w:themeColor="text1"/>
        </w:rPr>
        <w:t>.</w:t>
      </w:r>
      <w:r w:rsidR="005C0F04" w:rsidRPr="00FD7EF0">
        <w:rPr>
          <w:rFonts w:cs="Times New Roman"/>
          <w:b/>
          <w:bCs/>
          <w:color w:val="000000" w:themeColor="text1"/>
        </w:rPr>
        <w:tab/>
      </w:r>
      <w:r w:rsidR="00C5289E" w:rsidRPr="00FD7EF0">
        <w:rPr>
          <w:rFonts w:cs="Times New Roman"/>
          <w:b/>
          <w:bCs/>
          <w:color w:val="000000" w:themeColor="text1"/>
        </w:rPr>
        <w:t>P.G students presently study</w:t>
      </w:r>
      <w:r w:rsidR="00735AE3" w:rsidRPr="00FD7EF0">
        <w:rPr>
          <w:rFonts w:cs="Times New Roman"/>
          <w:b/>
          <w:bCs/>
          <w:color w:val="000000" w:themeColor="text1"/>
        </w:rPr>
        <w:t>ing in the Department:</w:t>
      </w:r>
    </w:p>
    <w:p w:rsidR="00735AE3" w:rsidRPr="00FD7EF0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070"/>
      </w:tblGrid>
      <w:tr w:rsidR="00FD7EF0" w:rsidRPr="00FD7EF0" w:rsidTr="00DD0FF8">
        <w:trPr>
          <w:trHeight w:val="503"/>
          <w:tblHeader/>
        </w:trPr>
        <w:tc>
          <w:tcPr>
            <w:tcW w:w="252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FD7EF0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FD7EF0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07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FD7EF0" w:rsidRPr="00FD7EF0" w:rsidTr="00DD0FF8">
        <w:trPr>
          <w:trHeight w:val="404"/>
        </w:trPr>
        <w:tc>
          <w:tcPr>
            <w:tcW w:w="252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FD7EF0" w:rsidTr="00DD0FF8">
        <w:trPr>
          <w:trHeight w:val="440"/>
        </w:trPr>
        <w:tc>
          <w:tcPr>
            <w:tcW w:w="252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E9615B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FD7EF0">
        <w:rPr>
          <w:rFonts w:cs="Times New Roman"/>
          <w:b/>
          <w:bCs/>
          <w:color w:val="000000" w:themeColor="text1"/>
        </w:rPr>
        <w:t>.</w:t>
      </w:r>
      <w:r w:rsidR="003103C6" w:rsidRPr="00FD7EF0">
        <w:rPr>
          <w:rFonts w:cs="Times New Roman"/>
          <w:b/>
          <w:bCs/>
          <w:color w:val="000000" w:themeColor="text1"/>
        </w:rPr>
        <w:tab/>
      </w:r>
      <w:r w:rsidR="00735AE3" w:rsidRPr="00FD7EF0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FD7EF0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160"/>
      </w:tblGrid>
      <w:tr w:rsidR="00FD7EF0" w:rsidRPr="00FD7EF0" w:rsidTr="00DD0FF8">
        <w:trPr>
          <w:trHeight w:val="566"/>
          <w:tblHeader/>
        </w:trPr>
        <w:tc>
          <w:tcPr>
            <w:tcW w:w="252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160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FD7EF0" w:rsidRPr="00FD7EF0" w:rsidTr="00DD0FF8">
        <w:trPr>
          <w:trHeight w:val="350"/>
        </w:trPr>
        <w:tc>
          <w:tcPr>
            <w:tcW w:w="252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FD7EF0" w:rsidTr="00DD0FF8">
        <w:trPr>
          <w:trHeight w:val="440"/>
        </w:trPr>
        <w:tc>
          <w:tcPr>
            <w:tcW w:w="252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A74EAC" w:rsidRPr="00FD7EF0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:rsidR="00735AE3" w:rsidRPr="00FD7EF0" w:rsidRDefault="00CB425B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65406D" w:rsidRPr="00FD7EF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FD7EF0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FD7EF0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594"/>
        <w:gridCol w:w="3166"/>
      </w:tblGrid>
      <w:tr w:rsidR="00FD7EF0" w:rsidRPr="00FD7EF0" w:rsidTr="002F248D"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2F248D" w:rsidRPr="00FD7EF0" w:rsidRDefault="002F248D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:rsidR="002F248D" w:rsidRPr="00FD7EF0" w:rsidRDefault="002F248D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2F248D" w:rsidRPr="00FD7EF0" w:rsidRDefault="002F248D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FD7EF0" w:rsidRPr="00FD7EF0" w:rsidTr="002F248D">
        <w:trPr>
          <w:trHeight w:val="395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395"/>
        </w:trPr>
        <w:tc>
          <w:tcPr>
            <w:tcW w:w="3600" w:type="dxa"/>
          </w:tcPr>
          <w:p w:rsidR="002F248D" w:rsidRPr="00FD7EF0" w:rsidRDefault="002F248D" w:rsidP="002F248D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Clinico- Radiological conference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350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341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359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350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440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lastRenderedPageBreak/>
              <w:t>Guest lectures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2F248D">
        <w:trPr>
          <w:trHeight w:val="431"/>
        </w:trPr>
        <w:tc>
          <w:tcPr>
            <w:tcW w:w="3600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2F248D" w:rsidRPr="00FD7EF0" w:rsidRDefault="002F248D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FD7EF0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FD7EF0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FD7EF0">
        <w:rPr>
          <w:rFonts w:cs="Times New Roman"/>
          <w:b w:val="0"/>
          <w:color w:val="000000" w:themeColor="text1"/>
          <w:u w:val="none"/>
        </w:rPr>
        <w:tab/>
      </w:r>
      <w:r w:rsidRPr="00FD7EF0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877682" w:rsidRPr="00FD7EF0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FD7EF0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35AE3" w:rsidRPr="00FD7EF0" w:rsidTr="00DD0FF8">
        <w:tc>
          <w:tcPr>
            <w:tcW w:w="9445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4916EB" w:rsidRPr="00FD7EF0" w:rsidRDefault="004916EB" w:rsidP="00735AE3">
      <w:pPr>
        <w:rPr>
          <w:rFonts w:cs="Times New Roman"/>
          <w:color w:val="000000" w:themeColor="text1"/>
        </w:rPr>
      </w:pPr>
    </w:p>
    <w:p w:rsidR="00735AE3" w:rsidRPr="00FD7EF0" w:rsidRDefault="00CB425B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326953" w:rsidRPr="00FD7EF0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FD7EF0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FD7EF0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FD7EF0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i.</w:t>
      </w:r>
      <w:r w:rsidRPr="00FD7EF0">
        <w:rPr>
          <w:rFonts w:cs="Times New Roman"/>
          <w:b/>
          <w:bCs/>
          <w:color w:val="000000" w:themeColor="text1"/>
        </w:rPr>
        <w:tab/>
      </w:r>
      <w:r w:rsidR="00735AE3" w:rsidRPr="00FD7EF0">
        <w:rPr>
          <w:rFonts w:cs="Times New Roman"/>
          <w:b/>
          <w:bCs/>
          <w:color w:val="000000" w:themeColor="text1"/>
        </w:rPr>
        <w:t>Periodic Evaluation methods (FORMATIVE ASSESSMENT):</w:t>
      </w:r>
    </w:p>
    <w:p w:rsidR="00735AE3" w:rsidRPr="00FD7EF0" w:rsidRDefault="00735AE3" w:rsidP="00735AE3">
      <w:pPr>
        <w:ind w:left="72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>(</w:t>
      </w:r>
      <w:r w:rsidR="00EC4FFF" w:rsidRPr="00FD7EF0">
        <w:rPr>
          <w:rFonts w:cs="Times New Roman"/>
          <w:color w:val="000000" w:themeColor="text1"/>
        </w:rPr>
        <w:t>Details</w:t>
      </w:r>
      <w:r w:rsidRPr="00FD7EF0">
        <w:rPr>
          <w:rFonts w:cs="Times New Roman"/>
          <w:color w:val="000000" w:themeColor="text1"/>
        </w:rPr>
        <w:t xml:space="preserve"> in the space below)</w:t>
      </w:r>
    </w:p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6A2859" w:rsidRPr="00FD7EF0" w:rsidRDefault="006A2859" w:rsidP="00735AE3">
      <w:pPr>
        <w:rPr>
          <w:rFonts w:cs="Times New Roman"/>
          <w:b/>
          <w:bCs/>
          <w:color w:val="000000" w:themeColor="text1"/>
        </w:rPr>
      </w:pPr>
    </w:p>
    <w:p w:rsidR="006A2859" w:rsidRPr="00FD7EF0" w:rsidRDefault="006A2859" w:rsidP="00735AE3">
      <w:pPr>
        <w:rPr>
          <w:rFonts w:cs="Times New Roman"/>
          <w:b/>
          <w:bCs/>
          <w:color w:val="000000" w:themeColor="text1"/>
        </w:rPr>
      </w:pPr>
    </w:p>
    <w:p w:rsidR="00735AE3" w:rsidRPr="00FD7EF0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FD7EF0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ii.</w:t>
      </w:r>
      <w:r w:rsidRPr="00FD7EF0">
        <w:rPr>
          <w:rFonts w:cs="Times New Roman"/>
          <w:b/>
          <w:bCs/>
          <w:color w:val="000000" w:themeColor="text1"/>
        </w:rPr>
        <w:tab/>
      </w:r>
      <w:r w:rsidR="00735AE3" w:rsidRPr="00FD7EF0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FD7EF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FD7EF0" w:rsidRPr="00FD7EF0" w:rsidTr="00EC4FFF">
        <w:tc>
          <w:tcPr>
            <w:tcW w:w="2965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FD7EF0" w:rsidRPr="00FD7EF0" w:rsidTr="00EC4FFF">
        <w:tc>
          <w:tcPr>
            <w:tcW w:w="2965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2965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2965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FD7EF0" w:rsidTr="00EC4FFF">
        <w:tc>
          <w:tcPr>
            <w:tcW w:w="2965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FD7EF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FD7EF0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FD7EF0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FD7EF0" w:rsidTr="00EC4FFF">
        <w:tc>
          <w:tcPr>
            <w:tcW w:w="334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FD7EF0" w:rsidRDefault="00735AE3" w:rsidP="00C11BC1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List of Students:</w:t>
      </w:r>
    </w:p>
    <w:p w:rsidR="00735AE3" w:rsidRPr="00FD7EF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FD7EF0" w:rsidRPr="00FD7EF0" w:rsidTr="00EC4FFF">
        <w:tc>
          <w:tcPr>
            <w:tcW w:w="3258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FD7EF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D7EF0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FD7EF0" w:rsidRPr="00FD7EF0" w:rsidTr="00EC4FFF">
        <w:tc>
          <w:tcPr>
            <w:tcW w:w="325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D7EF0" w:rsidRPr="00FD7EF0" w:rsidTr="00EC4FFF">
        <w:tc>
          <w:tcPr>
            <w:tcW w:w="325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FD7EF0" w:rsidTr="00EC4FFF">
        <w:tc>
          <w:tcPr>
            <w:tcW w:w="325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FD7EF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FD7EF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FD7EF0" w:rsidRDefault="00735AE3" w:rsidP="00AE1F0C">
      <w:pPr>
        <w:ind w:left="72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d.</w:t>
      </w:r>
      <w:r w:rsidRPr="00FD7EF0">
        <w:rPr>
          <w:rFonts w:cs="Times New Roman"/>
          <w:b/>
          <w:bCs/>
          <w:color w:val="000000" w:themeColor="text1"/>
        </w:rPr>
        <w:tab/>
        <w:t>Details of the Examination:</w:t>
      </w:r>
      <w:r w:rsidRPr="00FD7EF0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FD7EF0" w:rsidRDefault="00735AE3" w:rsidP="00E32F0A">
      <w:pPr>
        <w:spacing w:line="276" w:lineRule="auto"/>
        <w:ind w:left="90" w:right="-32" w:firstLine="1350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t xml:space="preserve">Insert video </w:t>
      </w:r>
      <w:r w:rsidR="00F56108" w:rsidRPr="00FD7EF0">
        <w:rPr>
          <w:rFonts w:cs="Times New Roman"/>
          <w:color w:val="000000" w:themeColor="text1"/>
        </w:rPr>
        <w:t>clip (</w:t>
      </w:r>
      <w:r w:rsidR="00854A3F" w:rsidRPr="00FD7EF0">
        <w:rPr>
          <w:rFonts w:cs="Times New Roman"/>
          <w:color w:val="000000" w:themeColor="text1"/>
        </w:rPr>
        <w:t xml:space="preserve">5 minutes) </w:t>
      </w:r>
      <w:r w:rsidRPr="00FD7EF0">
        <w:rPr>
          <w:rFonts w:cs="Times New Roman"/>
          <w:color w:val="000000" w:themeColor="text1"/>
        </w:rPr>
        <w:t>and photographs</w:t>
      </w:r>
      <w:r w:rsidR="00854A3F" w:rsidRPr="00FD7EF0">
        <w:rPr>
          <w:rFonts w:cs="Times New Roman"/>
          <w:color w:val="000000" w:themeColor="text1"/>
        </w:rPr>
        <w:t xml:space="preserve"> (ten)</w:t>
      </w:r>
      <w:r w:rsidRPr="00FD7EF0">
        <w:rPr>
          <w:rFonts w:cs="Times New Roman"/>
          <w:color w:val="000000" w:themeColor="text1"/>
        </w:rPr>
        <w:t>.</w:t>
      </w:r>
    </w:p>
    <w:p w:rsidR="00854A3F" w:rsidRPr="00FD7EF0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FD7EF0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9C2AB9" w:rsidRPr="00FD7EF0" w:rsidRDefault="009C2AB9">
      <w:pPr>
        <w:spacing w:after="160" w:line="259" w:lineRule="auto"/>
        <w:rPr>
          <w:rFonts w:cs="Times New Roman"/>
          <w:color w:val="000000" w:themeColor="text1"/>
        </w:rPr>
      </w:pPr>
      <w:r w:rsidRPr="00FD7EF0">
        <w:rPr>
          <w:rFonts w:cs="Times New Roman"/>
          <w:color w:val="000000" w:themeColor="text1"/>
        </w:rPr>
        <w:br w:type="page"/>
      </w:r>
    </w:p>
    <w:p w:rsidR="00E21B2C" w:rsidRPr="00FD7EF0" w:rsidRDefault="00CB425B" w:rsidP="006B4368">
      <w:pPr>
        <w:jc w:val="both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I</w:t>
      </w:r>
      <w:r w:rsidR="006B4368" w:rsidRPr="00FD7EF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B4368" w:rsidRPr="00FD7EF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FD7EF0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:rsidR="00E21B2C" w:rsidRPr="00FD7EF0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:rsidR="00735AE3" w:rsidRPr="00FD7EF0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  <w:sz w:val="28"/>
          <w:szCs w:val="28"/>
        </w:rPr>
        <w:t>i.</w:t>
      </w:r>
      <w:r w:rsidRPr="00FD7EF0">
        <w:rPr>
          <w:rFonts w:cs="Times New Roman"/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3067AA" w:rsidRPr="00FD7EF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FD7EF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FD7EF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FD7EF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FD7EF0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ii.</w:t>
      </w:r>
      <w:r w:rsidRPr="00FD7EF0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022603" w:rsidRPr="00FD7EF0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(If yes, provide details)</w:t>
      </w: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FD7EF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FD7EF0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FD7EF0">
        <w:rPr>
          <w:rFonts w:cs="Times New Roman"/>
          <w:b/>
          <w:bCs/>
          <w:color w:val="000000" w:themeColor="text1"/>
        </w:rPr>
        <w:t>ii</w:t>
      </w:r>
      <w:r w:rsidR="003067AA" w:rsidRPr="00FD7EF0">
        <w:rPr>
          <w:rFonts w:cs="Times New Roman"/>
          <w:b/>
          <w:bCs/>
          <w:color w:val="000000" w:themeColor="text1"/>
        </w:rPr>
        <w:t>i</w:t>
      </w:r>
      <w:r w:rsidRPr="00FD7EF0">
        <w:rPr>
          <w:rFonts w:cs="Times New Roman"/>
          <w:b/>
          <w:bCs/>
          <w:color w:val="000000" w:themeColor="text1"/>
        </w:rPr>
        <w:t>.</w:t>
      </w:r>
      <w:r w:rsidRPr="00FD7EF0">
        <w:rPr>
          <w:rFonts w:cs="Times New Roman"/>
          <w:b/>
          <w:bCs/>
          <w:color w:val="000000" w:themeColor="text1"/>
        </w:rPr>
        <w:tab/>
      </w:r>
      <w:r w:rsidR="00E21B2C" w:rsidRPr="00FD7EF0">
        <w:rPr>
          <w:rFonts w:cs="Times New Roman"/>
          <w:b/>
          <w:bCs/>
          <w:color w:val="000000" w:themeColor="text1"/>
        </w:rPr>
        <w:t>Any Other Information</w:t>
      </w:r>
    </w:p>
    <w:p w:rsidR="00735AE3" w:rsidRPr="00FD7EF0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FD7EF0" w:rsidRDefault="00735AE3" w:rsidP="00735AE3">
      <w:pPr>
        <w:rPr>
          <w:rFonts w:cs="Times New Roman"/>
          <w:color w:val="000000" w:themeColor="text1"/>
        </w:rPr>
      </w:pPr>
    </w:p>
    <w:p w:rsidR="00C26BD9" w:rsidRPr="00FD7EF0" w:rsidRDefault="00C26BD9" w:rsidP="00735AE3">
      <w:pPr>
        <w:rPr>
          <w:rFonts w:cs="Times New Roman"/>
          <w:color w:val="000000" w:themeColor="text1"/>
        </w:rPr>
      </w:pPr>
    </w:p>
    <w:p w:rsidR="00C26BD9" w:rsidRPr="00FD7EF0" w:rsidRDefault="00C26BD9" w:rsidP="00735AE3">
      <w:pPr>
        <w:rPr>
          <w:rFonts w:cs="Times New Roman"/>
          <w:color w:val="000000" w:themeColor="text1"/>
        </w:rPr>
      </w:pPr>
    </w:p>
    <w:p w:rsidR="00735AE3" w:rsidRPr="00FD7EF0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735AE3" w:rsidRPr="00FD7EF0" w:rsidRDefault="00735AE3" w:rsidP="00735AE3">
      <w:pPr>
        <w:ind w:right="-32"/>
        <w:rPr>
          <w:rFonts w:cs="Times New Roman"/>
          <w:b/>
          <w:bCs/>
          <w:color w:val="000000" w:themeColor="text1"/>
        </w:rPr>
        <w:sectPr w:rsidR="00735AE3" w:rsidRPr="00FD7EF0" w:rsidSect="00735AE3"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2"/>
        <w:gridCol w:w="580"/>
      </w:tblGrid>
      <w:tr w:rsidR="00735AE3" w:rsidRPr="00FD7EF0" w:rsidTr="00735AE3">
        <w:tc>
          <w:tcPr>
            <w:tcW w:w="4508" w:type="dxa"/>
          </w:tcPr>
          <w:p w:rsidR="00CB2B54" w:rsidRPr="0095426E" w:rsidRDefault="00CB2B54" w:rsidP="00CB2B54">
            <w:pPr>
              <w:pStyle w:val="ListParagraph"/>
              <w:numPr>
                <w:ilvl w:val="0"/>
                <w:numId w:val="30"/>
              </w:numPr>
              <w:ind w:left="630" w:hanging="72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5426E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Please </w:t>
            </w:r>
            <w:r w:rsidR="00183F45" w:rsidRPr="0095426E">
              <w:rPr>
                <w:rFonts w:cs="Times New Roman"/>
                <w:b/>
                <w:bCs/>
                <w:sz w:val="28"/>
                <w:szCs w:val="28"/>
              </w:rPr>
              <w:t xml:space="preserve">enumerate the deficiencies and </w:t>
            </w:r>
            <w:r w:rsidR="00183F45">
              <w:rPr>
                <w:rFonts w:cs="Times New Roman"/>
                <w:b/>
                <w:bCs/>
                <w:sz w:val="28"/>
                <w:szCs w:val="28"/>
              </w:rPr>
              <w:t xml:space="preserve">write </w:t>
            </w:r>
            <w:r w:rsidR="00183F45" w:rsidRPr="0095426E">
              <w:rPr>
                <w:rFonts w:cs="Times New Roman"/>
                <w:b/>
                <w:bCs/>
                <w:sz w:val="28"/>
                <w:szCs w:val="28"/>
              </w:rPr>
              <w:t>measures</w:t>
            </w:r>
            <w:r w:rsidR="00C0471C">
              <w:rPr>
                <w:rFonts w:cs="Times New Roman"/>
                <w:b/>
                <w:bCs/>
                <w:sz w:val="28"/>
                <w:szCs w:val="28"/>
              </w:rPr>
              <w:t xml:space="preserve"> which</w:t>
            </w:r>
            <w:r w:rsidR="00183F45" w:rsidRPr="0095426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83F45">
              <w:rPr>
                <w:rFonts w:cs="Times New Roman"/>
                <w:b/>
                <w:bCs/>
                <w:sz w:val="28"/>
                <w:szCs w:val="28"/>
              </w:rPr>
              <w:t xml:space="preserve">are </w:t>
            </w:r>
            <w:r w:rsidR="00183F45" w:rsidRPr="0095426E">
              <w:rPr>
                <w:rFonts w:cs="Times New Roman"/>
                <w:b/>
                <w:bCs/>
                <w:sz w:val="28"/>
                <w:szCs w:val="28"/>
              </w:rPr>
              <w:t>being taken to</w:t>
            </w:r>
            <w:r w:rsidR="00183F45">
              <w:rPr>
                <w:rFonts w:cs="Times New Roman"/>
                <w:b/>
                <w:bCs/>
                <w:sz w:val="28"/>
                <w:szCs w:val="28"/>
              </w:rPr>
              <w:t xml:space="preserve"> rectify those</w:t>
            </w:r>
            <w:r w:rsidR="00183F45" w:rsidRPr="0095426E">
              <w:rPr>
                <w:rFonts w:cs="Times New Roman"/>
                <w:b/>
                <w:bCs/>
                <w:sz w:val="28"/>
                <w:szCs w:val="28"/>
              </w:rPr>
              <w:t xml:space="preserve"> deficiencies:</w:t>
            </w:r>
          </w:p>
          <w:p w:rsidR="00CB2B54" w:rsidRPr="00970EFD" w:rsidRDefault="00CB2B54" w:rsidP="00CB2B54">
            <w:pPr>
              <w:pStyle w:val="ListParagraph"/>
              <w:spacing w:after="160" w:line="256" w:lineRule="auto"/>
              <w:ind w:left="-270" w:right="-32"/>
              <w:contextualSpacing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Default="00CB2B54" w:rsidP="00CB2B54">
            <w:pPr>
              <w:ind w:left="-630" w:right="-32" w:firstLine="630"/>
              <w:jc w:val="both"/>
              <w:rPr>
                <w:rFonts w:cs="Times New Roman"/>
                <w:b/>
                <w:bCs/>
              </w:rPr>
            </w:pPr>
          </w:p>
          <w:p w:rsidR="00CB2B54" w:rsidRPr="00E31276" w:rsidRDefault="00CB2B54" w:rsidP="00CB2B54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  <w:b/>
                <w:bCs/>
              </w:rPr>
              <w:t>Date:</w:t>
            </w:r>
            <w:r w:rsidRPr="00970EFD">
              <w:rPr>
                <w:rFonts w:cs="Times New Roman"/>
                <w:b/>
                <w:bCs/>
              </w:rPr>
              <w:tab/>
            </w:r>
            <w:r w:rsidR="00B63C88">
              <w:rPr>
                <w:rFonts w:cs="Times New Roman"/>
                <w:b/>
                <w:bCs/>
              </w:rPr>
              <w:tab/>
              <w:t xml:space="preserve">       </w:t>
            </w:r>
            <w:r w:rsidR="00B63C88">
              <w:rPr>
                <w:rFonts w:cs="Times New Roman"/>
                <w:b/>
                <w:bCs/>
              </w:rPr>
              <w:tab/>
            </w:r>
            <w:r w:rsidRPr="00970EFD">
              <w:rPr>
                <w:rFonts w:cs="Times New Roman"/>
                <w:b/>
                <w:bCs/>
              </w:rPr>
              <w:t>Signature</w:t>
            </w:r>
            <w:r>
              <w:rPr>
                <w:rFonts w:cs="Times New Roman"/>
                <w:b/>
                <w:bCs/>
              </w:rPr>
              <w:t xml:space="preserve"> of Dean with Seal</w:t>
            </w:r>
            <w:r>
              <w:rPr>
                <w:rFonts w:cs="Times New Roman"/>
                <w:b/>
                <w:bCs/>
              </w:rPr>
              <w:tab/>
              <w:t xml:space="preserve">    S</w:t>
            </w:r>
            <w:r w:rsidRPr="00970EFD">
              <w:rPr>
                <w:rFonts w:cs="Times New Roman"/>
                <w:b/>
                <w:bCs/>
              </w:rPr>
              <w:t>ignature</w:t>
            </w:r>
            <w:r>
              <w:rPr>
                <w:rFonts w:cs="Times New Roman"/>
                <w:b/>
                <w:bCs/>
              </w:rPr>
              <w:t xml:space="preserve"> of HoD with Seal</w:t>
            </w:r>
          </w:p>
          <w:p w:rsidR="00CB2B54" w:rsidRPr="00E31276" w:rsidRDefault="00CB2B54" w:rsidP="00CB2B54">
            <w:pPr>
              <w:jc w:val="right"/>
              <w:rPr>
                <w:rFonts w:cs="Times New Roman"/>
              </w:rPr>
            </w:pPr>
          </w:p>
          <w:p w:rsidR="00CB2B54" w:rsidRPr="00E31276" w:rsidRDefault="00CB2B54" w:rsidP="00CB2B54">
            <w:pPr>
              <w:jc w:val="right"/>
              <w:rPr>
                <w:rFonts w:cs="Times New Roman"/>
              </w:rPr>
            </w:pPr>
          </w:p>
          <w:p w:rsidR="00CB2B54" w:rsidRDefault="00CB2B54" w:rsidP="00CB2B54">
            <w:pPr>
              <w:jc w:val="right"/>
              <w:rPr>
                <w:rFonts w:cs="Times New Roman"/>
              </w:rPr>
            </w:pPr>
          </w:p>
          <w:p w:rsidR="00B63C88" w:rsidRPr="00E31276" w:rsidRDefault="00B63C88" w:rsidP="00CB2B54">
            <w:pPr>
              <w:jc w:val="right"/>
              <w:rPr>
                <w:rFonts w:cs="Times New Roman"/>
              </w:rPr>
            </w:pPr>
          </w:p>
          <w:p w:rsidR="00CB2B54" w:rsidRPr="00E31276" w:rsidRDefault="00CB2B54" w:rsidP="00CB2B54">
            <w:pPr>
              <w:jc w:val="right"/>
              <w:rPr>
                <w:rFonts w:cs="Times New Roman"/>
              </w:rPr>
            </w:pPr>
          </w:p>
          <w:p w:rsidR="00B63C88" w:rsidRPr="008057B6" w:rsidRDefault="00B63C88" w:rsidP="00B63C88">
            <w:pPr>
              <w:ind w:right="-32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K</w:t>
            </w:r>
            <w:r w:rsidRPr="00970EFD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970EFD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70EFD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70EFD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70EFD">
              <w:rPr>
                <w:rFonts w:cs="Times New Roman"/>
                <w:b/>
                <w:bCs/>
                <w:sz w:val="28"/>
                <w:szCs w:val="28"/>
              </w:rPr>
              <w:tab/>
            </w: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REMARKS OF THE ASSESSOR</w:t>
            </w:r>
          </w:p>
          <w:p w:rsidR="00B63C88" w:rsidRDefault="00B63C88" w:rsidP="00B63C88">
            <w:pPr>
              <w:pStyle w:val="ListParagraph"/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8100" w:type="dxa"/>
              <w:tblInd w:w="336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B63C88" w:rsidTr="00B63C88">
              <w:trPr>
                <w:trHeight w:val="1556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C88" w:rsidRDefault="00B63C88" w:rsidP="00B63C88">
                  <w:pPr>
                    <w:ind w:left="342" w:hanging="3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1.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Please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DO NOT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repeat information already provided elsewhere in this form.</w:t>
                  </w:r>
                </w:p>
                <w:p w:rsidR="00B63C88" w:rsidRDefault="00B63C88" w:rsidP="00B63C88">
                  <w:pPr>
                    <w:ind w:left="342" w:hanging="3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2.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Please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DO NOT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make any recommendation regarding grant of permission/recognition.</w:t>
                  </w:r>
                </w:p>
                <w:p w:rsidR="00B63C88" w:rsidRDefault="00B63C88" w:rsidP="00B63C88">
                  <w:pPr>
                    <w:ind w:left="342" w:hanging="342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3.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Please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PROVIDE DETAILS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      </w:r>
                </w:p>
                <w:p w:rsidR="00B63C88" w:rsidRDefault="00B63C88" w:rsidP="00B63C88">
                  <w:pPr>
                    <w:ind w:left="342" w:hanging="342"/>
                    <w:jc w:val="both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4.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>Please comment on the infrastructure, variety of clinical material for the all-round training of the students.</w:t>
                  </w:r>
                </w:p>
              </w:tc>
            </w:tr>
          </w:tbl>
          <w:p w:rsidR="00735AE3" w:rsidRPr="00FD7EF0" w:rsidRDefault="00735AE3" w:rsidP="00D761B8">
            <w:pPr>
              <w:spacing w:after="160" w:line="259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4508" w:type="dxa"/>
          </w:tcPr>
          <w:p w:rsidR="00735AE3" w:rsidRPr="00FD7EF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FD7EF0" w:rsidRDefault="00735AE3" w:rsidP="00735AE3">
      <w:pPr>
        <w:tabs>
          <w:tab w:val="left" w:pos="990"/>
        </w:tabs>
        <w:jc w:val="right"/>
        <w:rPr>
          <w:rFonts w:cs="Times New Roman"/>
          <w:color w:val="000000" w:themeColor="text1"/>
          <w:u w:val="single"/>
        </w:rPr>
      </w:pPr>
    </w:p>
    <w:p w:rsidR="00735AE3" w:rsidRPr="00FD7EF0" w:rsidRDefault="00735AE3" w:rsidP="006038D6">
      <w:pPr>
        <w:pStyle w:val="ListParagraph"/>
        <w:ind w:left="0"/>
        <w:jc w:val="both"/>
        <w:rPr>
          <w:rFonts w:cs="Times New Roman"/>
          <w:color w:val="000000" w:themeColor="text1"/>
        </w:rPr>
      </w:pPr>
    </w:p>
    <w:sectPr w:rsidR="00735AE3" w:rsidRPr="00FD7EF0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63" w:rsidRDefault="00057363">
      <w:r>
        <w:separator/>
      </w:r>
    </w:p>
  </w:endnote>
  <w:endnote w:type="continuationSeparator" w:id="0">
    <w:p w:rsidR="00057363" w:rsidRDefault="0005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86BA3" w:rsidRDefault="00086BA3">
        <w:pPr>
          <w:pStyle w:val="Footer"/>
          <w:jc w:val="right"/>
        </w:pPr>
      </w:p>
      <w:p w:rsidR="00086BA3" w:rsidRPr="00E6383C" w:rsidRDefault="00086BA3" w:rsidP="00214BAB">
        <w:pPr>
          <w:pStyle w:val="Footer"/>
          <w:jc w:val="both"/>
        </w:pPr>
        <w:r w:rsidRPr="00E6383C">
          <w:t>Signature of Dean</w:t>
        </w:r>
        <w:r w:rsidRPr="00E6383C">
          <w:tab/>
        </w:r>
        <w:r w:rsidRPr="00E6383C"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16945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86BA3" w:rsidRDefault="00086BA3" w:rsidP="00D761B8">
        <w:pPr>
          <w:pStyle w:val="Footer"/>
          <w:jc w:val="right"/>
        </w:pPr>
      </w:p>
      <w:p w:rsidR="00086BA3" w:rsidRPr="00E6383C" w:rsidRDefault="00086BA3" w:rsidP="00D761B8">
        <w:pPr>
          <w:pStyle w:val="Footer"/>
          <w:jc w:val="both"/>
        </w:pPr>
        <w:r w:rsidRPr="00E6383C">
          <w:t>Signature of Dean</w:t>
        </w:r>
        <w:r w:rsidRPr="00E6383C">
          <w:tab/>
        </w:r>
        <w:r w:rsidRPr="00E6383C">
          <w:tab/>
          <w:t>Signature of Assessor</w:t>
        </w:r>
      </w:p>
    </w:sdtContent>
  </w:sdt>
  <w:p w:rsidR="00086BA3" w:rsidRPr="00D761B8" w:rsidRDefault="00086BA3" w:rsidP="00D76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63" w:rsidRDefault="00057363">
      <w:r>
        <w:separator/>
      </w:r>
    </w:p>
  </w:footnote>
  <w:footnote w:type="continuationSeparator" w:id="0">
    <w:p w:rsidR="00057363" w:rsidRDefault="0005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758414"/>
      <w:docPartObj>
        <w:docPartGallery w:val="Page Numbers (Bottom of Page)"/>
        <w:docPartUnique/>
      </w:docPartObj>
    </w:sdtPr>
    <w:sdtEndPr/>
    <w:sdtContent>
      <w:p w:rsidR="00086BA3" w:rsidRPr="007E6627" w:rsidRDefault="00086BA3" w:rsidP="004A70F1">
        <w:pPr>
          <w:pStyle w:val="Footer"/>
          <w:jc w:val="right"/>
          <w:rPr>
            <w:sz w:val="16"/>
            <w:szCs w:val="16"/>
          </w:rPr>
        </w:pPr>
        <w:r w:rsidRPr="007E6627">
          <w:rPr>
            <w:sz w:val="16"/>
            <w:szCs w:val="16"/>
          </w:rPr>
          <w:t xml:space="preserve">Page | </w:t>
        </w:r>
        <w:r w:rsidRPr="007E6627">
          <w:rPr>
            <w:noProof/>
            <w:sz w:val="16"/>
            <w:szCs w:val="16"/>
          </w:rPr>
          <w:fldChar w:fldCharType="begin"/>
        </w:r>
        <w:r w:rsidRPr="007E6627">
          <w:rPr>
            <w:noProof/>
            <w:sz w:val="16"/>
            <w:szCs w:val="16"/>
          </w:rPr>
          <w:instrText xml:space="preserve"> PAGE   \* MERGEFORMAT </w:instrText>
        </w:r>
        <w:r w:rsidRPr="007E6627">
          <w:rPr>
            <w:noProof/>
            <w:sz w:val="16"/>
            <w:szCs w:val="16"/>
          </w:rPr>
          <w:fldChar w:fldCharType="separate"/>
        </w:r>
        <w:r w:rsidR="00B63C88">
          <w:rPr>
            <w:noProof/>
            <w:sz w:val="16"/>
            <w:szCs w:val="16"/>
          </w:rPr>
          <w:t>7</w:t>
        </w:r>
        <w:r w:rsidRPr="007E6627">
          <w:rPr>
            <w:noProof/>
            <w:sz w:val="16"/>
            <w:szCs w:val="16"/>
          </w:rPr>
          <w:fldChar w:fldCharType="end"/>
        </w:r>
      </w:p>
      <w:p w:rsidR="00086BA3" w:rsidRPr="00214BAB" w:rsidRDefault="00086BA3" w:rsidP="004A70F1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(ORTHOPAEDICS)</w:t>
        </w:r>
        <w:r w:rsidRPr="00214BAB">
          <w:rPr>
            <w:sz w:val="16"/>
            <w:szCs w:val="16"/>
          </w:rPr>
          <w:t>/2024</w:t>
        </w:r>
      </w:p>
    </w:sdtContent>
  </w:sdt>
  <w:p w:rsidR="00086BA3" w:rsidRDefault="00086BA3">
    <w:pPr>
      <w:pStyle w:val="Header"/>
      <w:jc w:val="right"/>
    </w:pPr>
  </w:p>
  <w:p w:rsidR="00086BA3" w:rsidRDefault="00086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05621"/>
      <w:docPartObj>
        <w:docPartGallery w:val="Page Numbers (Bottom of Page)"/>
        <w:docPartUnique/>
      </w:docPartObj>
    </w:sdtPr>
    <w:sdtEndPr/>
    <w:sdtContent>
      <w:p w:rsidR="00086BA3" w:rsidRPr="007E6627" w:rsidRDefault="00086BA3" w:rsidP="00D761B8">
        <w:pPr>
          <w:pStyle w:val="Footer"/>
          <w:jc w:val="right"/>
          <w:rPr>
            <w:sz w:val="16"/>
            <w:szCs w:val="16"/>
          </w:rPr>
        </w:pPr>
        <w:r w:rsidRPr="007E6627">
          <w:rPr>
            <w:sz w:val="16"/>
            <w:szCs w:val="16"/>
          </w:rPr>
          <w:t xml:space="preserve">Page | </w:t>
        </w:r>
        <w:r w:rsidRPr="007E6627">
          <w:rPr>
            <w:noProof/>
            <w:sz w:val="16"/>
            <w:szCs w:val="16"/>
          </w:rPr>
          <w:fldChar w:fldCharType="begin"/>
        </w:r>
        <w:r w:rsidRPr="007E6627">
          <w:rPr>
            <w:noProof/>
            <w:sz w:val="16"/>
            <w:szCs w:val="16"/>
          </w:rPr>
          <w:instrText xml:space="preserve"> PAGE   \* MERGEFORMAT </w:instrText>
        </w:r>
        <w:r w:rsidRPr="007E6627">
          <w:rPr>
            <w:noProof/>
            <w:sz w:val="16"/>
            <w:szCs w:val="16"/>
          </w:rPr>
          <w:fldChar w:fldCharType="separate"/>
        </w:r>
        <w:r w:rsidR="00B63C88">
          <w:rPr>
            <w:noProof/>
            <w:sz w:val="16"/>
            <w:szCs w:val="16"/>
          </w:rPr>
          <w:t>16</w:t>
        </w:r>
        <w:r w:rsidRPr="007E6627">
          <w:rPr>
            <w:noProof/>
            <w:sz w:val="16"/>
            <w:szCs w:val="16"/>
          </w:rPr>
          <w:fldChar w:fldCharType="end"/>
        </w:r>
      </w:p>
      <w:p w:rsidR="00086BA3" w:rsidRPr="00214BAB" w:rsidRDefault="00086BA3" w:rsidP="00D761B8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(ORTHOPAEDICS)</w:t>
        </w:r>
        <w:r w:rsidRPr="00214BAB">
          <w:rPr>
            <w:sz w:val="16"/>
            <w:szCs w:val="16"/>
          </w:rPr>
          <w:t>/2024</w:t>
        </w:r>
      </w:p>
    </w:sdtContent>
  </w:sdt>
  <w:p w:rsidR="00086BA3" w:rsidRDefault="00086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C66"/>
    <w:multiLevelType w:val="hybridMultilevel"/>
    <w:tmpl w:val="AAF4DD42"/>
    <w:lvl w:ilvl="0" w:tplc="97D2F0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825AFE"/>
    <w:multiLevelType w:val="hybridMultilevel"/>
    <w:tmpl w:val="8DB83BC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10"/>
  </w:num>
  <w:num w:numId="6">
    <w:abstractNumId w:val="13"/>
  </w:num>
  <w:num w:numId="7">
    <w:abstractNumId w:val="11"/>
  </w:num>
  <w:num w:numId="8">
    <w:abstractNumId w:val="25"/>
  </w:num>
  <w:num w:numId="9">
    <w:abstractNumId w:val="19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6"/>
  </w:num>
  <w:num w:numId="21">
    <w:abstractNumId w:val="27"/>
  </w:num>
  <w:num w:numId="22">
    <w:abstractNumId w:val="6"/>
  </w:num>
  <w:num w:numId="23">
    <w:abstractNumId w:val="24"/>
  </w:num>
  <w:num w:numId="24">
    <w:abstractNumId w:val="17"/>
  </w:num>
  <w:num w:numId="25">
    <w:abstractNumId w:val="15"/>
  </w:num>
  <w:num w:numId="26">
    <w:abstractNumId w:val="5"/>
  </w:num>
  <w:num w:numId="27">
    <w:abstractNumId w:val="0"/>
  </w:num>
  <w:num w:numId="28">
    <w:abstractNumId w:val="3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0689F"/>
    <w:rsid w:val="00010C15"/>
    <w:rsid w:val="00013582"/>
    <w:rsid w:val="000151C9"/>
    <w:rsid w:val="000157BC"/>
    <w:rsid w:val="000200EA"/>
    <w:rsid w:val="00022603"/>
    <w:rsid w:val="00025266"/>
    <w:rsid w:val="00025ABE"/>
    <w:rsid w:val="00032D99"/>
    <w:rsid w:val="0003360F"/>
    <w:rsid w:val="00035530"/>
    <w:rsid w:val="00035EE5"/>
    <w:rsid w:val="000435AD"/>
    <w:rsid w:val="00045793"/>
    <w:rsid w:val="00050C30"/>
    <w:rsid w:val="000516EC"/>
    <w:rsid w:val="00053F4A"/>
    <w:rsid w:val="00055565"/>
    <w:rsid w:val="00057363"/>
    <w:rsid w:val="000633F6"/>
    <w:rsid w:val="00063A82"/>
    <w:rsid w:val="00064131"/>
    <w:rsid w:val="0006425F"/>
    <w:rsid w:val="00086BA3"/>
    <w:rsid w:val="000877CD"/>
    <w:rsid w:val="00091600"/>
    <w:rsid w:val="0009359C"/>
    <w:rsid w:val="000A1772"/>
    <w:rsid w:val="000A42A6"/>
    <w:rsid w:val="000B1649"/>
    <w:rsid w:val="000B2585"/>
    <w:rsid w:val="000B3806"/>
    <w:rsid w:val="000E6C40"/>
    <w:rsid w:val="000F2CFF"/>
    <w:rsid w:val="00101BE6"/>
    <w:rsid w:val="00103D41"/>
    <w:rsid w:val="00107BEA"/>
    <w:rsid w:val="001164AC"/>
    <w:rsid w:val="001173D5"/>
    <w:rsid w:val="00117F09"/>
    <w:rsid w:val="00122F17"/>
    <w:rsid w:val="001257AE"/>
    <w:rsid w:val="00137035"/>
    <w:rsid w:val="0014188A"/>
    <w:rsid w:val="00141F51"/>
    <w:rsid w:val="00144661"/>
    <w:rsid w:val="00164145"/>
    <w:rsid w:val="00164F50"/>
    <w:rsid w:val="00166550"/>
    <w:rsid w:val="00167FC5"/>
    <w:rsid w:val="00183F45"/>
    <w:rsid w:val="00191E61"/>
    <w:rsid w:val="001979BB"/>
    <w:rsid w:val="001B6353"/>
    <w:rsid w:val="001B7F5F"/>
    <w:rsid w:val="001C66A9"/>
    <w:rsid w:val="001D3E9C"/>
    <w:rsid w:val="001D438E"/>
    <w:rsid w:val="001D75ED"/>
    <w:rsid w:val="001E148E"/>
    <w:rsid w:val="001E3BD5"/>
    <w:rsid w:val="001F31A7"/>
    <w:rsid w:val="001F747B"/>
    <w:rsid w:val="00200AE8"/>
    <w:rsid w:val="00202595"/>
    <w:rsid w:val="0021168C"/>
    <w:rsid w:val="0021244F"/>
    <w:rsid w:val="00214BAB"/>
    <w:rsid w:val="00214F0F"/>
    <w:rsid w:val="002204BD"/>
    <w:rsid w:val="002207F7"/>
    <w:rsid w:val="00223778"/>
    <w:rsid w:val="00224EDB"/>
    <w:rsid w:val="00225271"/>
    <w:rsid w:val="00230AED"/>
    <w:rsid w:val="00233860"/>
    <w:rsid w:val="00234070"/>
    <w:rsid w:val="00237C52"/>
    <w:rsid w:val="00237E64"/>
    <w:rsid w:val="00245289"/>
    <w:rsid w:val="00247765"/>
    <w:rsid w:val="00250167"/>
    <w:rsid w:val="00252035"/>
    <w:rsid w:val="00255ADC"/>
    <w:rsid w:val="00260ADE"/>
    <w:rsid w:val="00270EC6"/>
    <w:rsid w:val="00272C7E"/>
    <w:rsid w:val="00276408"/>
    <w:rsid w:val="00276F62"/>
    <w:rsid w:val="00283609"/>
    <w:rsid w:val="00286495"/>
    <w:rsid w:val="002877D5"/>
    <w:rsid w:val="00292030"/>
    <w:rsid w:val="00294FFD"/>
    <w:rsid w:val="002B2E1F"/>
    <w:rsid w:val="002C4EF5"/>
    <w:rsid w:val="002C5993"/>
    <w:rsid w:val="002D594E"/>
    <w:rsid w:val="002D686D"/>
    <w:rsid w:val="002E018E"/>
    <w:rsid w:val="002E735C"/>
    <w:rsid w:val="002F248D"/>
    <w:rsid w:val="003067AA"/>
    <w:rsid w:val="003103C6"/>
    <w:rsid w:val="00314F41"/>
    <w:rsid w:val="00317D40"/>
    <w:rsid w:val="003214D6"/>
    <w:rsid w:val="00322A41"/>
    <w:rsid w:val="003264C3"/>
    <w:rsid w:val="00326893"/>
    <w:rsid w:val="00326953"/>
    <w:rsid w:val="00330A21"/>
    <w:rsid w:val="00337164"/>
    <w:rsid w:val="00337EF8"/>
    <w:rsid w:val="00341C94"/>
    <w:rsid w:val="003527C5"/>
    <w:rsid w:val="00364233"/>
    <w:rsid w:val="0036758A"/>
    <w:rsid w:val="0036793A"/>
    <w:rsid w:val="00367A7A"/>
    <w:rsid w:val="00370C65"/>
    <w:rsid w:val="003731A6"/>
    <w:rsid w:val="0038482C"/>
    <w:rsid w:val="003958AC"/>
    <w:rsid w:val="00396A9C"/>
    <w:rsid w:val="003A6F3D"/>
    <w:rsid w:val="003A7292"/>
    <w:rsid w:val="003B2C25"/>
    <w:rsid w:val="003B43CA"/>
    <w:rsid w:val="003C1852"/>
    <w:rsid w:val="003D2ACB"/>
    <w:rsid w:val="003E318C"/>
    <w:rsid w:val="003F47FE"/>
    <w:rsid w:val="004001F8"/>
    <w:rsid w:val="00407955"/>
    <w:rsid w:val="00411A10"/>
    <w:rsid w:val="00414686"/>
    <w:rsid w:val="00414CB3"/>
    <w:rsid w:val="0042742A"/>
    <w:rsid w:val="004505CB"/>
    <w:rsid w:val="00451CAC"/>
    <w:rsid w:val="0046687A"/>
    <w:rsid w:val="00481B65"/>
    <w:rsid w:val="00483CB4"/>
    <w:rsid w:val="00483EF2"/>
    <w:rsid w:val="004916EB"/>
    <w:rsid w:val="004A20E8"/>
    <w:rsid w:val="004A70F1"/>
    <w:rsid w:val="004B2880"/>
    <w:rsid w:val="004B438C"/>
    <w:rsid w:val="004C131C"/>
    <w:rsid w:val="004C27EE"/>
    <w:rsid w:val="004C4CE9"/>
    <w:rsid w:val="004E7283"/>
    <w:rsid w:val="004F3910"/>
    <w:rsid w:val="004F58E0"/>
    <w:rsid w:val="004F5B26"/>
    <w:rsid w:val="005173EB"/>
    <w:rsid w:val="00525E0D"/>
    <w:rsid w:val="00526B80"/>
    <w:rsid w:val="00531ABE"/>
    <w:rsid w:val="00532399"/>
    <w:rsid w:val="00535212"/>
    <w:rsid w:val="00537E89"/>
    <w:rsid w:val="0054092D"/>
    <w:rsid w:val="00542DE5"/>
    <w:rsid w:val="005507B0"/>
    <w:rsid w:val="00554211"/>
    <w:rsid w:val="005622CA"/>
    <w:rsid w:val="0056240F"/>
    <w:rsid w:val="00575F74"/>
    <w:rsid w:val="005778A1"/>
    <w:rsid w:val="00583397"/>
    <w:rsid w:val="0058466B"/>
    <w:rsid w:val="00585670"/>
    <w:rsid w:val="00596651"/>
    <w:rsid w:val="005A58B4"/>
    <w:rsid w:val="005A7819"/>
    <w:rsid w:val="005C0436"/>
    <w:rsid w:val="005C0F04"/>
    <w:rsid w:val="005C395C"/>
    <w:rsid w:val="005D0905"/>
    <w:rsid w:val="005D1D04"/>
    <w:rsid w:val="005E6B31"/>
    <w:rsid w:val="005F0173"/>
    <w:rsid w:val="006038D6"/>
    <w:rsid w:val="006076DA"/>
    <w:rsid w:val="0061092D"/>
    <w:rsid w:val="00614B44"/>
    <w:rsid w:val="0061535C"/>
    <w:rsid w:val="00616CD5"/>
    <w:rsid w:val="006215B2"/>
    <w:rsid w:val="00625EC8"/>
    <w:rsid w:val="00635A39"/>
    <w:rsid w:val="0065406D"/>
    <w:rsid w:val="00665C03"/>
    <w:rsid w:val="006720F7"/>
    <w:rsid w:val="0067742D"/>
    <w:rsid w:val="0068163E"/>
    <w:rsid w:val="00686F12"/>
    <w:rsid w:val="0068799B"/>
    <w:rsid w:val="00695C36"/>
    <w:rsid w:val="006A2859"/>
    <w:rsid w:val="006A37D5"/>
    <w:rsid w:val="006B32C6"/>
    <w:rsid w:val="006B4368"/>
    <w:rsid w:val="006C677C"/>
    <w:rsid w:val="006D18AD"/>
    <w:rsid w:val="006D427D"/>
    <w:rsid w:val="006E5DB8"/>
    <w:rsid w:val="006E6D33"/>
    <w:rsid w:val="006E730B"/>
    <w:rsid w:val="006F0916"/>
    <w:rsid w:val="006F0A96"/>
    <w:rsid w:val="006F2E3E"/>
    <w:rsid w:val="006F46D1"/>
    <w:rsid w:val="006F4C55"/>
    <w:rsid w:val="006F7292"/>
    <w:rsid w:val="0070746E"/>
    <w:rsid w:val="00707891"/>
    <w:rsid w:val="00712231"/>
    <w:rsid w:val="00717C24"/>
    <w:rsid w:val="0072007D"/>
    <w:rsid w:val="00735AE3"/>
    <w:rsid w:val="007448DB"/>
    <w:rsid w:val="007451F5"/>
    <w:rsid w:val="00765C93"/>
    <w:rsid w:val="007706FE"/>
    <w:rsid w:val="00773AA0"/>
    <w:rsid w:val="00780A1E"/>
    <w:rsid w:val="007852D8"/>
    <w:rsid w:val="00794727"/>
    <w:rsid w:val="007948FE"/>
    <w:rsid w:val="007B4ECC"/>
    <w:rsid w:val="007B5528"/>
    <w:rsid w:val="007C0489"/>
    <w:rsid w:val="007C06E2"/>
    <w:rsid w:val="007C2AFB"/>
    <w:rsid w:val="007C7009"/>
    <w:rsid w:val="007D1325"/>
    <w:rsid w:val="007D21AC"/>
    <w:rsid w:val="007E2083"/>
    <w:rsid w:val="007E6627"/>
    <w:rsid w:val="007F06E3"/>
    <w:rsid w:val="007F72A0"/>
    <w:rsid w:val="007F79DF"/>
    <w:rsid w:val="0080012C"/>
    <w:rsid w:val="008009D2"/>
    <w:rsid w:val="00801500"/>
    <w:rsid w:val="0080189B"/>
    <w:rsid w:val="0081335C"/>
    <w:rsid w:val="00816A26"/>
    <w:rsid w:val="00816F59"/>
    <w:rsid w:val="00831CD6"/>
    <w:rsid w:val="008338CC"/>
    <w:rsid w:val="008414EF"/>
    <w:rsid w:val="00842137"/>
    <w:rsid w:val="00851E0D"/>
    <w:rsid w:val="00852175"/>
    <w:rsid w:val="00853B0B"/>
    <w:rsid w:val="00854A3F"/>
    <w:rsid w:val="00861F8E"/>
    <w:rsid w:val="00863F73"/>
    <w:rsid w:val="00864A09"/>
    <w:rsid w:val="00872AA8"/>
    <w:rsid w:val="00874751"/>
    <w:rsid w:val="00877682"/>
    <w:rsid w:val="00881B0E"/>
    <w:rsid w:val="00882C5F"/>
    <w:rsid w:val="00882E38"/>
    <w:rsid w:val="00896147"/>
    <w:rsid w:val="00897343"/>
    <w:rsid w:val="008A1585"/>
    <w:rsid w:val="008A1B01"/>
    <w:rsid w:val="008A4B6A"/>
    <w:rsid w:val="008B0EAA"/>
    <w:rsid w:val="008B2E74"/>
    <w:rsid w:val="008B497B"/>
    <w:rsid w:val="008B4A0E"/>
    <w:rsid w:val="008C29D2"/>
    <w:rsid w:val="008C37B2"/>
    <w:rsid w:val="008C4169"/>
    <w:rsid w:val="008C695A"/>
    <w:rsid w:val="008C7606"/>
    <w:rsid w:val="008D193D"/>
    <w:rsid w:val="008D7810"/>
    <w:rsid w:val="008E490F"/>
    <w:rsid w:val="008E7A61"/>
    <w:rsid w:val="008F2E9B"/>
    <w:rsid w:val="00900F7E"/>
    <w:rsid w:val="00907087"/>
    <w:rsid w:val="00907C6B"/>
    <w:rsid w:val="00907DCC"/>
    <w:rsid w:val="00912DC0"/>
    <w:rsid w:val="00927C24"/>
    <w:rsid w:val="00930332"/>
    <w:rsid w:val="00931BD2"/>
    <w:rsid w:val="00935141"/>
    <w:rsid w:val="00935F34"/>
    <w:rsid w:val="009366E1"/>
    <w:rsid w:val="00945AD3"/>
    <w:rsid w:val="00953565"/>
    <w:rsid w:val="009563B4"/>
    <w:rsid w:val="009657C8"/>
    <w:rsid w:val="00967AF6"/>
    <w:rsid w:val="00967D06"/>
    <w:rsid w:val="00970FA8"/>
    <w:rsid w:val="009744FE"/>
    <w:rsid w:val="00980755"/>
    <w:rsid w:val="0098630D"/>
    <w:rsid w:val="009902DE"/>
    <w:rsid w:val="0099311D"/>
    <w:rsid w:val="00993C48"/>
    <w:rsid w:val="00996415"/>
    <w:rsid w:val="00996894"/>
    <w:rsid w:val="00997915"/>
    <w:rsid w:val="009B4D7A"/>
    <w:rsid w:val="009B5886"/>
    <w:rsid w:val="009B66D1"/>
    <w:rsid w:val="009B6CFB"/>
    <w:rsid w:val="009C2AB9"/>
    <w:rsid w:val="009C4EC5"/>
    <w:rsid w:val="009E67BA"/>
    <w:rsid w:val="00A02513"/>
    <w:rsid w:val="00A029CA"/>
    <w:rsid w:val="00A0692D"/>
    <w:rsid w:val="00A11957"/>
    <w:rsid w:val="00A1455C"/>
    <w:rsid w:val="00A16E41"/>
    <w:rsid w:val="00A214D1"/>
    <w:rsid w:val="00A237EE"/>
    <w:rsid w:val="00A25C05"/>
    <w:rsid w:val="00A35E12"/>
    <w:rsid w:val="00A41721"/>
    <w:rsid w:val="00A50D95"/>
    <w:rsid w:val="00A51193"/>
    <w:rsid w:val="00A51A15"/>
    <w:rsid w:val="00A54992"/>
    <w:rsid w:val="00A65DBD"/>
    <w:rsid w:val="00A72492"/>
    <w:rsid w:val="00A72F43"/>
    <w:rsid w:val="00A74EAC"/>
    <w:rsid w:val="00A76FCA"/>
    <w:rsid w:val="00A80553"/>
    <w:rsid w:val="00A81B77"/>
    <w:rsid w:val="00A870AF"/>
    <w:rsid w:val="00A90601"/>
    <w:rsid w:val="00A91F3C"/>
    <w:rsid w:val="00A93C8C"/>
    <w:rsid w:val="00AA1430"/>
    <w:rsid w:val="00AA2034"/>
    <w:rsid w:val="00AA3F12"/>
    <w:rsid w:val="00AB09FD"/>
    <w:rsid w:val="00AB0EA8"/>
    <w:rsid w:val="00AC25F9"/>
    <w:rsid w:val="00AC2689"/>
    <w:rsid w:val="00AC2C20"/>
    <w:rsid w:val="00AD2C9D"/>
    <w:rsid w:val="00AD2CB9"/>
    <w:rsid w:val="00AD4A8B"/>
    <w:rsid w:val="00AD5470"/>
    <w:rsid w:val="00AE1F0C"/>
    <w:rsid w:val="00AF672A"/>
    <w:rsid w:val="00B07425"/>
    <w:rsid w:val="00B112A1"/>
    <w:rsid w:val="00B2219D"/>
    <w:rsid w:val="00B242B2"/>
    <w:rsid w:val="00B303D2"/>
    <w:rsid w:val="00B32056"/>
    <w:rsid w:val="00B35145"/>
    <w:rsid w:val="00B4400C"/>
    <w:rsid w:val="00B53C54"/>
    <w:rsid w:val="00B53D83"/>
    <w:rsid w:val="00B6060B"/>
    <w:rsid w:val="00B63C88"/>
    <w:rsid w:val="00B64CEF"/>
    <w:rsid w:val="00B675DA"/>
    <w:rsid w:val="00B83139"/>
    <w:rsid w:val="00B833FB"/>
    <w:rsid w:val="00B872E7"/>
    <w:rsid w:val="00B87A19"/>
    <w:rsid w:val="00B912CD"/>
    <w:rsid w:val="00B935FF"/>
    <w:rsid w:val="00BA129D"/>
    <w:rsid w:val="00BA1329"/>
    <w:rsid w:val="00BB11E9"/>
    <w:rsid w:val="00BB2371"/>
    <w:rsid w:val="00BB2E51"/>
    <w:rsid w:val="00BB46A8"/>
    <w:rsid w:val="00BB49C2"/>
    <w:rsid w:val="00BC2CCA"/>
    <w:rsid w:val="00BC2D8B"/>
    <w:rsid w:val="00BC4A05"/>
    <w:rsid w:val="00BD004C"/>
    <w:rsid w:val="00BE01DC"/>
    <w:rsid w:val="00BE05D2"/>
    <w:rsid w:val="00BE11B3"/>
    <w:rsid w:val="00BE133F"/>
    <w:rsid w:val="00BF1B11"/>
    <w:rsid w:val="00C00463"/>
    <w:rsid w:val="00C01246"/>
    <w:rsid w:val="00C03CAD"/>
    <w:rsid w:val="00C0471C"/>
    <w:rsid w:val="00C049EE"/>
    <w:rsid w:val="00C11B5F"/>
    <w:rsid w:val="00C11BC1"/>
    <w:rsid w:val="00C224F8"/>
    <w:rsid w:val="00C229DF"/>
    <w:rsid w:val="00C26BD9"/>
    <w:rsid w:val="00C42C2B"/>
    <w:rsid w:val="00C43A1D"/>
    <w:rsid w:val="00C5289E"/>
    <w:rsid w:val="00C64C53"/>
    <w:rsid w:val="00C64D13"/>
    <w:rsid w:val="00C6723B"/>
    <w:rsid w:val="00C71137"/>
    <w:rsid w:val="00C73E08"/>
    <w:rsid w:val="00C83B95"/>
    <w:rsid w:val="00C84EAE"/>
    <w:rsid w:val="00C85885"/>
    <w:rsid w:val="00C8792F"/>
    <w:rsid w:val="00CA47A6"/>
    <w:rsid w:val="00CB1315"/>
    <w:rsid w:val="00CB2B54"/>
    <w:rsid w:val="00CB3141"/>
    <w:rsid w:val="00CB425B"/>
    <w:rsid w:val="00CC19A3"/>
    <w:rsid w:val="00CC4DA7"/>
    <w:rsid w:val="00CC671F"/>
    <w:rsid w:val="00CD1FAF"/>
    <w:rsid w:val="00CD6408"/>
    <w:rsid w:val="00CE0300"/>
    <w:rsid w:val="00CF1E28"/>
    <w:rsid w:val="00CF390D"/>
    <w:rsid w:val="00CF4539"/>
    <w:rsid w:val="00D0017E"/>
    <w:rsid w:val="00D121D0"/>
    <w:rsid w:val="00D32DAF"/>
    <w:rsid w:val="00D347CC"/>
    <w:rsid w:val="00D471FA"/>
    <w:rsid w:val="00D6568B"/>
    <w:rsid w:val="00D65B21"/>
    <w:rsid w:val="00D67CA8"/>
    <w:rsid w:val="00D728CF"/>
    <w:rsid w:val="00D751A9"/>
    <w:rsid w:val="00D761B8"/>
    <w:rsid w:val="00D77538"/>
    <w:rsid w:val="00D84AD7"/>
    <w:rsid w:val="00D91C27"/>
    <w:rsid w:val="00DA1AEB"/>
    <w:rsid w:val="00DA2729"/>
    <w:rsid w:val="00DB3FE9"/>
    <w:rsid w:val="00DB4D35"/>
    <w:rsid w:val="00DC136B"/>
    <w:rsid w:val="00DC1551"/>
    <w:rsid w:val="00DC20AE"/>
    <w:rsid w:val="00DC6A11"/>
    <w:rsid w:val="00DD0FF8"/>
    <w:rsid w:val="00DD4F27"/>
    <w:rsid w:val="00E0153F"/>
    <w:rsid w:val="00E026CD"/>
    <w:rsid w:val="00E02AAF"/>
    <w:rsid w:val="00E1426C"/>
    <w:rsid w:val="00E175B1"/>
    <w:rsid w:val="00E21B2C"/>
    <w:rsid w:val="00E24931"/>
    <w:rsid w:val="00E271EF"/>
    <w:rsid w:val="00E31A29"/>
    <w:rsid w:val="00E32F0A"/>
    <w:rsid w:val="00E3457D"/>
    <w:rsid w:val="00E35851"/>
    <w:rsid w:val="00E35AFA"/>
    <w:rsid w:val="00E35BF7"/>
    <w:rsid w:val="00E43468"/>
    <w:rsid w:val="00E45D02"/>
    <w:rsid w:val="00E60EB4"/>
    <w:rsid w:val="00E6383C"/>
    <w:rsid w:val="00E70CA6"/>
    <w:rsid w:val="00E7762C"/>
    <w:rsid w:val="00E84404"/>
    <w:rsid w:val="00E90930"/>
    <w:rsid w:val="00E91848"/>
    <w:rsid w:val="00E92C42"/>
    <w:rsid w:val="00E94FC9"/>
    <w:rsid w:val="00E9615B"/>
    <w:rsid w:val="00EA4E53"/>
    <w:rsid w:val="00EB2E49"/>
    <w:rsid w:val="00EC1753"/>
    <w:rsid w:val="00EC4FFF"/>
    <w:rsid w:val="00EC5742"/>
    <w:rsid w:val="00EE3B72"/>
    <w:rsid w:val="00EE56D6"/>
    <w:rsid w:val="00F041DF"/>
    <w:rsid w:val="00F05B2F"/>
    <w:rsid w:val="00F129B1"/>
    <w:rsid w:val="00F139C2"/>
    <w:rsid w:val="00F25EFE"/>
    <w:rsid w:val="00F26096"/>
    <w:rsid w:val="00F30628"/>
    <w:rsid w:val="00F310F9"/>
    <w:rsid w:val="00F323A5"/>
    <w:rsid w:val="00F41EDE"/>
    <w:rsid w:val="00F42337"/>
    <w:rsid w:val="00F4383F"/>
    <w:rsid w:val="00F53962"/>
    <w:rsid w:val="00F5491C"/>
    <w:rsid w:val="00F54DC7"/>
    <w:rsid w:val="00F56108"/>
    <w:rsid w:val="00F60CE1"/>
    <w:rsid w:val="00F63F36"/>
    <w:rsid w:val="00F74438"/>
    <w:rsid w:val="00F875A8"/>
    <w:rsid w:val="00F9266E"/>
    <w:rsid w:val="00F94A67"/>
    <w:rsid w:val="00F95C79"/>
    <w:rsid w:val="00FA06E6"/>
    <w:rsid w:val="00FA2570"/>
    <w:rsid w:val="00FA41BC"/>
    <w:rsid w:val="00FA5DA7"/>
    <w:rsid w:val="00FC368C"/>
    <w:rsid w:val="00FC5F02"/>
    <w:rsid w:val="00FD3DCC"/>
    <w:rsid w:val="00FD4FDB"/>
    <w:rsid w:val="00FD7EF0"/>
    <w:rsid w:val="00FE0877"/>
    <w:rsid w:val="00FE2574"/>
    <w:rsid w:val="00FF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EBCF9-4D9E-48BA-9671-0D147E6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133</cp:revision>
  <cp:lastPrinted>2024-08-13T08:40:00Z</cp:lastPrinted>
  <dcterms:created xsi:type="dcterms:W3CDTF">2024-07-30T12:02:00Z</dcterms:created>
  <dcterms:modified xsi:type="dcterms:W3CDTF">2024-08-13T09:47:00Z</dcterms:modified>
</cp:coreProperties>
</file>